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BE" w:rsidRPr="00BE2ABE" w:rsidRDefault="003B4A05" w:rsidP="00BE2ABE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BE2ABE" w:rsidRPr="00BE2ABE">
        <w:rPr>
          <w:rFonts w:eastAsia="Times New Roman" w:cs="Times New Roman"/>
          <w:b/>
          <w:szCs w:val="24"/>
          <w:lang w:eastAsia="ru-RU"/>
        </w:rPr>
        <w:t>Муниципальное бюджетное учреждение культуры</w:t>
      </w:r>
    </w:p>
    <w:p w:rsidR="00BE2ABE" w:rsidRPr="00BE2ABE" w:rsidRDefault="00BE2ABE" w:rsidP="00BE2ABE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E2ABE">
        <w:rPr>
          <w:rFonts w:eastAsia="Times New Roman" w:cs="Times New Roman"/>
          <w:b/>
          <w:szCs w:val="24"/>
          <w:lang w:eastAsia="ru-RU"/>
        </w:rPr>
        <w:t xml:space="preserve">«Клубная система </w:t>
      </w:r>
      <w:proofErr w:type="spellStart"/>
      <w:r w:rsidRPr="00BE2ABE">
        <w:rPr>
          <w:rFonts w:eastAsia="Times New Roman" w:cs="Times New Roman"/>
          <w:b/>
          <w:szCs w:val="24"/>
          <w:lang w:eastAsia="ru-RU"/>
        </w:rPr>
        <w:t>Сорочинского</w:t>
      </w:r>
      <w:proofErr w:type="spellEnd"/>
      <w:r w:rsidRPr="00BE2ABE">
        <w:rPr>
          <w:rFonts w:eastAsia="Times New Roman" w:cs="Times New Roman"/>
          <w:b/>
          <w:szCs w:val="24"/>
          <w:lang w:eastAsia="ru-RU"/>
        </w:rPr>
        <w:t xml:space="preserve"> городского округа Оренбургской области»</w:t>
      </w:r>
    </w:p>
    <w:tbl>
      <w:tblPr>
        <w:tblpPr w:leftFromText="180" w:rightFromText="180" w:vertAnchor="text" w:horzAnchor="page" w:tblpX="2218" w:tblpY="84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180"/>
      </w:tblGrid>
      <w:tr w:rsidR="00BE2ABE" w:rsidRPr="00BE2ABE" w:rsidTr="00BE2ABE">
        <w:trPr>
          <w:trHeight w:val="70"/>
        </w:trPr>
        <w:tc>
          <w:tcPr>
            <w:tcW w:w="13180" w:type="dxa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BE2ABE" w:rsidRPr="00BE2ABE" w:rsidRDefault="00BE2ABE" w:rsidP="00BE2ABE">
      <w:pPr>
        <w:jc w:val="center"/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</w:p>
    <w:p w:rsidR="00BE2ABE" w:rsidRPr="00BE2ABE" w:rsidRDefault="00BE2ABE" w:rsidP="00BE2ABE">
      <w:pPr>
        <w:jc w:val="center"/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</w:p>
    <w:p w:rsidR="00BE2ABE" w:rsidRPr="00BE2ABE" w:rsidRDefault="00BE2ABE" w:rsidP="00BE2ABE">
      <w:pPr>
        <w:jc w:val="center"/>
        <w:rPr>
          <w:rFonts w:eastAsia="Calibri" w:cs="Times New Roman"/>
          <w:b/>
          <w:bCs/>
          <w:color w:val="000000" w:themeColor="text1"/>
          <w:szCs w:val="24"/>
          <w:lang w:eastAsia="ru-RU"/>
        </w:rPr>
      </w:pPr>
      <w:r w:rsidRPr="00BE2ABE">
        <w:rPr>
          <w:rFonts w:eastAsia="Calibri" w:cs="Times New Roman"/>
          <w:b/>
          <w:bCs/>
          <w:color w:val="000000" w:themeColor="text1"/>
          <w:szCs w:val="24"/>
          <w:lang w:eastAsia="ru-RU"/>
        </w:rPr>
        <w:t>План мероприятий на февраль 202</w:t>
      </w:r>
      <w:r w:rsidR="003B4A05">
        <w:rPr>
          <w:rFonts w:eastAsia="Calibri" w:cs="Times New Roman"/>
          <w:b/>
          <w:bCs/>
          <w:color w:val="000000" w:themeColor="text1"/>
          <w:szCs w:val="24"/>
          <w:lang w:eastAsia="ru-RU"/>
        </w:rPr>
        <w:t>4</w:t>
      </w:r>
      <w:r w:rsidRPr="00BE2ABE">
        <w:rPr>
          <w:rFonts w:eastAsia="Calibri" w:cs="Times New Roman"/>
          <w:b/>
          <w:bCs/>
          <w:color w:val="000000" w:themeColor="text1"/>
          <w:szCs w:val="24"/>
          <w:lang w:eastAsia="ru-RU"/>
        </w:rPr>
        <w:t xml:space="preserve"> года</w:t>
      </w:r>
    </w:p>
    <w:tbl>
      <w:tblPr>
        <w:tblW w:w="5370" w:type="pct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836"/>
        <w:gridCol w:w="3039"/>
        <w:gridCol w:w="2031"/>
        <w:gridCol w:w="4289"/>
        <w:gridCol w:w="2294"/>
      </w:tblGrid>
      <w:tr w:rsidR="00BE2ABE" w:rsidRPr="00BE2ABE" w:rsidTr="006265EB">
        <w:trPr>
          <w:trHeight w:val="74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№</w:t>
            </w:r>
            <w:r w:rsidRPr="00BE2ABE">
              <w:rPr>
                <w:rFonts w:eastAsia="Calibri" w:cs="Times New Roman"/>
                <w:b/>
                <w:color w:val="000000" w:themeColor="text1"/>
                <w:szCs w:val="24"/>
                <w:lang w:eastAsia="ru-RU"/>
              </w:rPr>
              <w:br/>
            </w:r>
            <w:proofErr w:type="gramStart"/>
            <w:r w:rsidRPr="00BE2AB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</w:t>
            </w:r>
            <w:proofErr w:type="gramEnd"/>
            <w:r w:rsidRPr="00BE2AB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Форма мероприятия</w:t>
            </w:r>
          </w:p>
          <w:p w:rsidR="00BE2ABE" w:rsidRPr="00BE2ABE" w:rsidRDefault="00BE2ABE" w:rsidP="00BE2ABE">
            <w:pPr>
              <w:jc w:val="center"/>
              <w:rPr>
                <w:rFonts w:eastAsia="Calibri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Дата проведения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Место проведения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Ответственный</w:t>
            </w:r>
          </w:p>
        </w:tc>
      </w:tr>
      <w:tr w:rsidR="00BE2ABE" w:rsidRPr="00BE2ABE" w:rsidTr="00BE2ABE">
        <w:trPr>
          <w:trHeight w:val="61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cs="Times New Roman"/>
                <w:b/>
                <w:szCs w:val="24"/>
              </w:rPr>
            </w:pPr>
            <w:r w:rsidRPr="00BE2ABE">
              <w:rPr>
                <w:rFonts w:cs="Times New Roman"/>
                <w:b/>
                <w:szCs w:val="24"/>
              </w:rPr>
              <w:t>Мероприятия, посвященные  Дню разгрома советскими войсками немецко-фашистских вой</w:t>
            </w:r>
            <w:proofErr w:type="gramStart"/>
            <w:r w:rsidRPr="00BE2ABE">
              <w:rPr>
                <w:rFonts w:cs="Times New Roman"/>
                <w:b/>
                <w:szCs w:val="24"/>
              </w:rPr>
              <w:t xml:space="preserve">ск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BE2ABE">
              <w:rPr>
                <w:rFonts w:cs="Times New Roman"/>
                <w:b/>
                <w:szCs w:val="24"/>
              </w:rPr>
              <w:t>в Ст</w:t>
            </w:r>
            <w:proofErr w:type="gramEnd"/>
            <w:r w:rsidRPr="00BE2ABE">
              <w:rPr>
                <w:rFonts w:cs="Times New Roman"/>
                <w:b/>
                <w:szCs w:val="24"/>
              </w:rPr>
              <w:t>алинградской битве (1943 год)</w:t>
            </w:r>
          </w:p>
        </w:tc>
      </w:tr>
      <w:tr w:rsidR="00BE2ABE" w:rsidRPr="00BE2ABE" w:rsidTr="006265EB">
        <w:trPr>
          <w:trHeight w:val="54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«Великий Сталинград»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01.02.2024</w:t>
            </w:r>
            <w:r>
              <w:rPr>
                <w:rFonts w:cs="Times New Roman"/>
                <w:color w:val="000000" w:themeColor="text1"/>
                <w:szCs w:val="24"/>
              </w:rPr>
              <w:t>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E2ABE">
              <w:rPr>
                <w:rFonts w:cs="Times New Roman"/>
                <w:szCs w:val="24"/>
              </w:rPr>
              <w:t>Молоствова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BE2ABE">
              <w:rPr>
                <w:rFonts w:cs="Times New Roman"/>
                <w:szCs w:val="24"/>
              </w:rPr>
              <w:t>Н.М.</w:t>
            </w:r>
          </w:p>
        </w:tc>
      </w:tr>
      <w:tr w:rsidR="00BE2ABE" w:rsidRPr="00BE2ABE" w:rsidTr="006265EB">
        <w:trPr>
          <w:trHeight w:val="54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«Ты в нашей памяти и сердце Сталинград»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Музыкально-литературная панорама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02.02.2024</w:t>
            </w:r>
            <w:r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Усольцева Л.В.</w:t>
            </w:r>
          </w:p>
          <w:p w:rsidR="00BE2ABE" w:rsidRPr="00BE2ABE" w:rsidRDefault="00BE2ABE" w:rsidP="00BE2ABE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6265EB" w:rsidRPr="00BE2ABE" w:rsidTr="006265EB">
        <w:trPr>
          <w:trHeight w:val="54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«Ты нашей памяти и  сердце,  Сталинград!»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C1043B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C1043B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02.02.2024</w:t>
            </w: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DD22F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C1043B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СОШ№ 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C1043B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Мухтарова Э.Р.</w:t>
            </w:r>
          </w:p>
        </w:tc>
      </w:tr>
      <w:tr w:rsidR="00BE2ABE" w:rsidRPr="00BE2ABE" w:rsidTr="006265EB">
        <w:trPr>
          <w:trHeight w:val="42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6265EB" w:rsidP="00BE2ABE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8713E0" w:rsidRDefault="00BE2ABE" w:rsidP="00BE2ABE">
            <w:pPr>
              <w:pStyle w:val="a3"/>
              <w:jc w:val="center"/>
              <w:rPr>
                <w:sz w:val="28"/>
                <w:szCs w:val="28"/>
              </w:rPr>
            </w:pPr>
            <w:r w:rsidRPr="008713E0">
              <w:rPr>
                <w:sz w:val="28"/>
                <w:szCs w:val="28"/>
              </w:rPr>
              <w:t>«</w:t>
            </w:r>
            <w:r w:rsidRPr="00BE2ABE">
              <w:rPr>
                <w:sz w:val="24"/>
                <w:szCs w:val="24"/>
              </w:rPr>
              <w:t>Пусть помнят живые, пусть знают потомки»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Патриотическая панорама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E2ABE">
              <w:rPr>
                <w:rFonts w:ascii="Times New Roman" w:hAnsi="Times New Roman"/>
                <w:sz w:val="24"/>
                <w:szCs w:val="24"/>
                <w:lang w:val="ru-RU" w:eastAsia="en-US"/>
              </w:rPr>
              <w:t>02.02.2024 г.</w:t>
            </w:r>
          </w:p>
          <w:p w:rsidR="00BE2ABE" w:rsidRPr="00BE2ABE" w:rsidRDefault="00BE2ABE" w:rsidP="00BE2AB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E2ABE">
              <w:rPr>
                <w:rFonts w:ascii="Times New Roman" w:hAnsi="Times New Roman"/>
                <w:sz w:val="24"/>
                <w:szCs w:val="24"/>
                <w:lang w:val="ru-RU" w:eastAsia="en-US"/>
              </w:rPr>
              <w:t>14:30 ч.</w:t>
            </w:r>
          </w:p>
          <w:p w:rsidR="00BE2ABE" w:rsidRPr="008713E0" w:rsidRDefault="00BE2ABE" w:rsidP="00BE2AB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Киселева Ю.В.</w:t>
            </w:r>
          </w:p>
        </w:tc>
      </w:tr>
      <w:tr w:rsidR="00BE2ABE" w:rsidRPr="00BE2ABE" w:rsidTr="00BE2ABE">
        <w:trPr>
          <w:trHeight w:val="54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Мероприятия, посвященные </w:t>
            </w:r>
            <w:r w:rsidRPr="00BE2ABE">
              <w:rPr>
                <w:rFonts w:cs="Times New Roman"/>
                <w:b/>
                <w:szCs w:val="24"/>
              </w:rPr>
              <w:t>месячник</w:t>
            </w:r>
            <w:r>
              <w:rPr>
                <w:rFonts w:cs="Times New Roman"/>
                <w:b/>
                <w:szCs w:val="24"/>
              </w:rPr>
              <w:t>у</w:t>
            </w:r>
            <w:r w:rsidRPr="00BE2ABE">
              <w:rPr>
                <w:rFonts w:cs="Times New Roman"/>
                <w:b/>
                <w:szCs w:val="24"/>
              </w:rPr>
              <w:t xml:space="preserve"> по оборонно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BE2ABE">
              <w:rPr>
                <w:rFonts w:cs="Times New Roman"/>
                <w:b/>
                <w:szCs w:val="24"/>
              </w:rPr>
              <w:t>-м</w:t>
            </w:r>
            <w:proofErr w:type="gramEnd"/>
            <w:r w:rsidRPr="00BE2ABE">
              <w:rPr>
                <w:rFonts w:cs="Times New Roman"/>
                <w:b/>
                <w:szCs w:val="24"/>
              </w:rPr>
              <w:t xml:space="preserve">ассовой </w:t>
            </w:r>
          </w:p>
          <w:p w:rsidR="00BE2ABE" w:rsidRPr="00BE2ABE" w:rsidRDefault="00BE2ABE" w:rsidP="00BE2ABE">
            <w:pPr>
              <w:jc w:val="center"/>
              <w:rPr>
                <w:rFonts w:cs="Times New Roman"/>
                <w:b/>
                <w:szCs w:val="24"/>
              </w:rPr>
            </w:pPr>
            <w:r w:rsidRPr="00BE2ABE">
              <w:rPr>
                <w:rFonts w:cs="Times New Roman"/>
                <w:b/>
                <w:szCs w:val="24"/>
              </w:rPr>
              <w:t>и спортивной работе</w:t>
            </w:r>
          </w:p>
          <w:p w:rsidR="00BE2ABE" w:rsidRPr="00BE2ABE" w:rsidRDefault="00BE2ABE" w:rsidP="00BE2ABE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E2ABE" w:rsidRPr="00BE2ABE" w:rsidTr="006265EB">
        <w:trPr>
          <w:trHeight w:val="65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BE">
              <w:rPr>
                <w:rFonts w:ascii="Times New Roman" w:hAnsi="Times New Roman"/>
                <w:sz w:val="24"/>
                <w:szCs w:val="24"/>
                <w:lang w:val="ru-RU"/>
              </w:rPr>
              <w:t>«Мы славным боевым традициям верны»</w:t>
            </w:r>
            <w:r w:rsidRPr="00BE2A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E2ABE">
              <w:rPr>
                <w:sz w:val="24"/>
                <w:szCs w:val="24"/>
              </w:rPr>
              <w:t>ородской военно - патриотический конкурс среди учащихся 4-х классов образовательных учреждений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BE">
              <w:rPr>
                <w:rFonts w:ascii="Times New Roman" w:hAnsi="Times New Roman"/>
                <w:sz w:val="24"/>
                <w:szCs w:val="24"/>
                <w:lang w:val="ru-RU"/>
              </w:rPr>
              <w:t>08.02.2024 г.</w:t>
            </w:r>
          </w:p>
          <w:p w:rsidR="00BE2ABE" w:rsidRPr="00BE2ABE" w:rsidRDefault="00BE2ABE" w:rsidP="00BE2ABE">
            <w:pPr>
              <w:pStyle w:val="a3"/>
              <w:jc w:val="center"/>
              <w:rPr>
                <w:sz w:val="24"/>
                <w:szCs w:val="24"/>
              </w:rPr>
            </w:pPr>
            <w:r w:rsidRPr="00BE2ABE">
              <w:rPr>
                <w:sz w:val="24"/>
                <w:szCs w:val="24"/>
              </w:rPr>
              <w:t>15:00 ч.</w:t>
            </w:r>
          </w:p>
          <w:p w:rsidR="00BE2ABE" w:rsidRPr="00BE2ABE" w:rsidRDefault="00BE2ABE" w:rsidP="00BE2ABE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E" w:rsidRPr="00BE2ABE" w:rsidRDefault="00BE2ABE" w:rsidP="00BE2ABE">
            <w:pPr>
              <w:pStyle w:val="a3"/>
              <w:jc w:val="center"/>
              <w:rPr>
                <w:sz w:val="24"/>
                <w:szCs w:val="24"/>
              </w:rPr>
            </w:pPr>
            <w:r w:rsidRPr="00BE2ABE">
              <w:rPr>
                <w:sz w:val="24"/>
                <w:szCs w:val="24"/>
              </w:rPr>
              <w:t>ЦКД «Дружба»</w:t>
            </w:r>
          </w:p>
          <w:p w:rsidR="00BE2ABE" w:rsidRPr="00BE2ABE" w:rsidRDefault="00BE2ABE" w:rsidP="00BE2AB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E" w:rsidRPr="00BE2ABE" w:rsidRDefault="00BE2ABE" w:rsidP="00BE2ABE">
            <w:pPr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Усольцева Л.В.</w:t>
            </w:r>
          </w:p>
        </w:tc>
      </w:tr>
      <w:tr w:rsidR="00BE2ABE" w:rsidRPr="00BE2ABE" w:rsidTr="00BE2ABE">
        <w:trPr>
          <w:trHeight w:val="54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E" w:rsidRPr="00BE2ABE" w:rsidRDefault="00BE2ABE" w:rsidP="00BE2ABE">
            <w:pPr>
              <w:jc w:val="center"/>
              <w:rPr>
                <w:rFonts w:cs="Times New Roman"/>
                <w:b/>
                <w:szCs w:val="24"/>
              </w:rPr>
            </w:pPr>
            <w:r w:rsidRPr="00BE2ABE">
              <w:rPr>
                <w:rFonts w:cs="Times New Roman"/>
                <w:b/>
                <w:szCs w:val="24"/>
              </w:rPr>
              <w:t>Мероприятия, ко Дню памяти о россиянах, исполнявших служебный долг за пределами Отечества — Памятная дата России</w:t>
            </w:r>
          </w:p>
        </w:tc>
      </w:tr>
      <w:tr w:rsidR="006265EB" w:rsidRPr="00BE2ABE" w:rsidTr="006265EB">
        <w:trPr>
          <w:trHeight w:val="33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6265EB" w:rsidRDefault="006265EB" w:rsidP="006265E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5EB">
              <w:rPr>
                <w:rFonts w:ascii="Times New Roman" w:hAnsi="Times New Roman"/>
                <w:sz w:val="24"/>
                <w:szCs w:val="24"/>
                <w:lang w:val="ru-RU"/>
              </w:rPr>
              <w:t>«Афганистан – без права на забвенье»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6265EB" w:rsidRDefault="006265EB" w:rsidP="006265E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5EB">
              <w:rPr>
                <w:rFonts w:ascii="Times New Roman" w:hAnsi="Times New Roman"/>
                <w:sz w:val="24"/>
                <w:szCs w:val="24"/>
                <w:lang w:val="ru-RU"/>
              </w:rPr>
              <w:t>Митинг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6265EB" w:rsidRDefault="006265EB" w:rsidP="006265E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5EB">
              <w:rPr>
                <w:rFonts w:ascii="Times New Roman" w:hAnsi="Times New Roman"/>
                <w:sz w:val="24"/>
                <w:szCs w:val="24"/>
                <w:lang w:val="ru-RU"/>
              </w:rPr>
              <w:t>15.02.2024 г.</w:t>
            </w:r>
          </w:p>
          <w:p w:rsidR="006265EB" w:rsidRPr="006265EB" w:rsidRDefault="006265EB" w:rsidP="006265E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5EB">
              <w:rPr>
                <w:rFonts w:ascii="Times New Roman" w:hAnsi="Times New Roman"/>
                <w:sz w:val="24"/>
                <w:szCs w:val="24"/>
                <w:lang w:val="ru-RU"/>
              </w:rPr>
              <w:t>11:00 ч.</w:t>
            </w:r>
          </w:p>
          <w:p w:rsidR="006265EB" w:rsidRPr="006265EB" w:rsidRDefault="006265EB" w:rsidP="006265E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6265EB" w:rsidRDefault="006265EB" w:rsidP="006265EB">
            <w:pPr>
              <w:jc w:val="center"/>
              <w:rPr>
                <w:rFonts w:cs="Times New Roman"/>
                <w:bCs/>
                <w:szCs w:val="24"/>
              </w:rPr>
            </w:pPr>
            <w:r w:rsidRPr="006265EB">
              <w:rPr>
                <w:rFonts w:cs="Times New Roman"/>
                <w:szCs w:val="24"/>
              </w:rPr>
              <w:t>Памятник «Черный тюльпан»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6265EB" w:rsidRDefault="006265EB" w:rsidP="00BE2AB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Усольцева Л.В.</w:t>
            </w:r>
          </w:p>
        </w:tc>
      </w:tr>
      <w:tr w:rsidR="006265EB" w:rsidRPr="00BE2ABE" w:rsidTr="006265EB">
        <w:trPr>
          <w:trHeight w:val="19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F754BF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6265EB" w:rsidRDefault="006265EB" w:rsidP="006265E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5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«Афганистан – без права на </w:t>
            </w:r>
            <w:r w:rsidRPr="006265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забвенье»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6265EB" w:rsidRDefault="006265EB" w:rsidP="006265E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5E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концертная программа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6265EB" w:rsidRDefault="006265EB" w:rsidP="006265E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5EB">
              <w:rPr>
                <w:rFonts w:ascii="Times New Roman" w:hAnsi="Times New Roman"/>
                <w:sz w:val="24"/>
                <w:szCs w:val="24"/>
                <w:lang w:val="ru-RU"/>
              </w:rPr>
              <w:t>15.02.2024 г.</w:t>
            </w:r>
          </w:p>
          <w:p w:rsidR="006265EB" w:rsidRPr="006265EB" w:rsidRDefault="006265EB" w:rsidP="006265EB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12:00 ч.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6265EB" w:rsidRDefault="006265EB" w:rsidP="006265EB">
            <w:pPr>
              <w:jc w:val="center"/>
              <w:rPr>
                <w:rFonts w:cs="Times New Roman"/>
                <w:bCs/>
                <w:szCs w:val="24"/>
              </w:rPr>
            </w:pPr>
            <w:r w:rsidRPr="006265EB">
              <w:rPr>
                <w:rFonts w:cs="Times New Roman"/>
                <w:szCs w:val="24"/>
              </w:rPr>
              <w:lastRenderedPageBreak/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6265EB" w:rsidRDefault="006265EB" w:rsidP="00BE2AB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Усольцева Л.В.</w:t>
            </w:r>
          </w:p>
        </w:tc>
      </w:tr>
      <w:tr w:rsidR="006265EB" w:rsidRPr="00BE2ABE" w:rsidTr="00BE2ABE">
        <w:trPr>
          <w:trHeight w:val="54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b/>
                <w:szCs w:val="24"/>
              </w:rPr>
            </w:pPr>
            <w:r w:rsidRPr="00BE2ABE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t xml:space="preserve">Мероприятия, ко </w:t>
            </w:r>
            <w:r w:rsidRPr="00BE2ABE">
              <w:rPr>
                <w:rFonts w:cs="Times New Roman"/>
                <w:b/>
                <w:szCs w:val="24"/>
              </w:rPr>
              <w:t>Дню памяти юного героя - антифашиста.</w:t>
            </w:r>
          </w:p>
        </w:tc>
      </w:tr>
      <w:tr w:rsidR="006265EB" w:rsidRPr="00BE2ABE" w:rsidTr="006265EB">
        <w:trPr>
          <w:trHeight w:val="54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bCs/>
                <w:szCs w:val="24"/>
                <w:highlight w:val="lightGray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«Дню памяти юного героя-антифашиста»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bCs/>
                <w:szCs w:val="24"/>
                <w:shd w:val="clear" w:color="auto" w:fill="FFFFFF"/>
              </w:rPr>
              <w:t>Информационный час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07.02.2024г.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СОШ №7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szCs w:val="24"/>
              </w:rPr>
              <w:t>Мухтарова Э.Р.</w:t>
            </w:r>
          </w:p>
        </w:tc>
      </w:tr>
      <w:tr w:rsidR="006265EB" w:rsidRPr="00BE2ABE" w:rsidTr="00BE2ABE">
        <w:trPr>
          <w:trHeight w:val="54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/>
                <w:szCs w:val="24"/>
                <w:lang w:eastAsia="ru-RU"/>
              </w:rPr>
              <w:t xml:space="preserve">Мероприятия, посвященные году семьи </w:t>
            </w:r>
          </w:p>
        </w:tc>
      </w:tr>
      <w:tr w:rsidR="006265EB" w:rsidRPr="00BE2ABE" w:rsidTr="006265EB">
        <w:trPr>
          <w:trHeight w:val="54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3B4A05" w:rsidP="00BE2ABE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</w:t>
            </w:r>
            <w:r w:rsidR="006265EB" w:rsidRPr="00BE2AB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szCs w:val="24"/>
              </w:rPr>
              <w:t>Концертная программа в честь Открытия Года семьи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13.02.2024г.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Киселева Ю.В.</w:t>
            </w:r>
          </w:p>
        </w:tc>
      </w:tr>
      <w:tr w:rsidR="006265EB" w:rsidRPr="00BE2ABE" w:rsidTr="00BE2ABE">
        <w:trPr>
          <w:trHeight w:val="35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E2ABE">
              <w:rPr>
                <w:rFonts w:cs="Times New Roman"/>
                <w:b/>
                <w:szCs w:val="24"/>
              </w:rPr>
              <w:t>Фестиваль народного творчества «Обильный край благословенный»</w:t>
            </w:r>
          </w:p>
        </w:tc>
      </w:tr>
      <w:tr w:rsidR="006265EB" w:rsidRPr="00BE2ABE" w:rsidTr="006265EB">
        <w:trPr>
          <w:trHeight w:val="331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«Обильный край благословенный»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Фестиваль народного творчества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C1043B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17</w:t>
            </w:r>
            <w:r w:rsidR="006265EB" w:rsidRPr="00BE2ABE">
              <w:rPr>
                <w:rFonts w:cs="Times New Roman"/>
                <w:color w:val="000000" w:themeColor="text1"/>
                <w:szCs w:val="24"/>
              </w:rPr>
              <w:t>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Киселева Ю.В. </w:t>
            </w:r>
          </w:p>
        </w:tc>
      </w:tr>
      <w:tr w:rsidR="006265EB" w:rsidRPr="00BE2ABE" w:rsidTr="00BE2ABE">
        <w:trPr>
          <w:trHeight w:val="30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b/>
                <w:szCs w:val="24"/>
              </w:rPr>
            </w:pPr>
            <w:r w:rsidRPr="00BE2ABE">
              <w:rPr>
                <w:rFonts w:cs="Times New Roman"/>
                <w:b/>
                <w:szCs w:val="24"/>
              </w:rPr>
              <w:t>Мероприятия, ко Дню защитника Отечества — День воинской славы России</w:t>
            </w:r>
          </w:p>
        </w:tc>
      </w:tr>
      <w:tr w:rsidR="006265EB" w:rsidRPr="00BE2ABE" w:rsidTr="006265EB">
        <w:trPr>
          <w:trHeight w:val="47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BE2ABE" w:rsidRDefault="006265EB" w:rsidP="00BE2ABE">
            <w:pPr>
              <w:shd w:val="clear" w:color="auto" w:fill="FFFFFF"/>
              <w:jc w:val="center"/>
              <w:rPr>
                <w:rFonts w:cs="Times New Roman"/>
                <w:bCs/>
                <w:szCs w:val="24"/>
              </w:rPr>
            </w:pPr>
            <w:r w:rsidRPr="00BE2ABE">
              <w:rPr>
                <w:rFonts w:cs="Times New Roman"/>
                <w:bCs/>
                <w:szCs w:val="24"/>
                <w:lang w:val="en-US" w:eastAsia="ru-RU"/>
              </w:rPr>
              <w:t>Z</w:t>
            </w:r>
            <w:proofErr w:type="spellStart"/>
            <w:r w:rsidRPr="00BE2ABE">
              <w:rPr>
                <w:rFonts w:cs="Times New Roman"/>
                <w:bCs/>
                <w:szCs w:val="24"/>
                <w:lang w:eastAsia="ru-RU"/>
              </w:rPr>
              <w:t>ащитникам</w:t>
            </w:r>
            <w:proofErr w:type="spellEnd"/>
            <w:r w:rsidRPr="00BE2ABE">
              <w:rPr>
                <w:rFonts w:cs="Times New Roman"/>
                <w:bCs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BE2ABE" w:rsidRDefault="006265EB" w:rsidP="00BE2ABE">
            <w:pPr>
              <w:jc w:val="center"/>
              <w:rPr>
                <w:rFonts w:cs="Times New Roman"/>
                <w:bCs/>
                <w:szCs w:val="24"/>
              </w:rPr>
            </w:pPr>
            <w:r w:rsidRPr="00BE2ABE">
              <w:rPr>
                <w:rFonts w:cs="Times New Roman"/>
                <w:bCs/>
                <w:szCs w:val="24"/>
                <w:lang w:eastAsia="ru-RU"/>
              </w:rPr>
              <w:t>Выездная благотворительная концертная программа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BE2ABE" w:rsidRDefault="006265EB" w:rsidP="00BE2ABE">
            <w:pPr>
              <w:jc w:val="center"/>
              <w:rPr>
                <w:rFonts w:cs="Times New Roman"/>
                <w:bCs/>
                <w:szCs w:val="24"/>
              </w:rPr>
            </w:pPr>
            <w:r w:rsidRPr="00BE2ABE">
              <w:rPr>
                <w:rFonts w:cs="Times New Roman"/>
                <w:szCs w:val="24"/>
              </w:rPr>
              <w:t>16.</w:t>
            </w:r>
            <w:r w:rsidRPr="00BE2ABE">
              <w:rPr>
                <w:rFonts w:cs="Times New Roman"/>
                <w:bCs/>
                <w:szCs w:val="24"/>
              </w:rPr>
              <w:t>02.2024г.</w:t>
            </w:r>
          </w:p>
          <w:p w:rsidR="006265EB" w:rsidRPr="00BE2ABE" w:rsidRDefault="006265EB" w:rsidP="00BE2ABE">
            <w:pPr>
              <w:jc w:val="center"/>
              <w:rPr>
                <w:rFonts w:cs="Times New Roman"/>
                <w:bCs/>
                <w:szCs w:val="24"/>
              </w:rPr>
            </w:pPr>
            <w:r w:rsidRPr="00BE2ABE">
              <w:rPr>
                <w:rFonts w:cs="Times New Roman"/>
                <w:bCs/>
                <w:szCs w:val="24"/>
              </w:rPr>
              <w:t>15:00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BE2ABE" w:rsidRDefault="006265EB" w:rsidP="00BE2ABE">
            <w:pPr>
              <w:jc w:val="center"/>
              <w:rPr>
                <w:rFonts w:cs="Times New Roman"/>
                <w:bCs/>
                <w:szCs w:val="24"/>
              </w:rPr>
            </w:pPr>
            <w:r w:rsidRPr="00BE2ABE">
              <w:rPr>
                <w:rFonts w:cs="Times New Roman"/>
                <w:szCs w:val="24"/>
              </w:rPr>
              <w:t>Госпиталь Тоцкого гарнизона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BE2ABE" w:rsidRDefault="006265EB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Усольцева Л.В.</w:t>
            </w:r>
          </w:p>
          <w:p w:rsidR="006265EB" w:rsidRPr="00BE2ABE" w:rsidRDefault="006265EB" w:rsidP="00BE2ABE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6265EB" w:rsidRPr="00BE2ABE" w:rsidTr="006265EB">
        <w:trPr>
          <w:trHeight w:val="33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«Отцов в строю сменяю сыновья»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BE2ABE">
              <w:rPr>
                <w:rFonts w:cs="Times New Roman"/>
                <w:bCs/>
                <w:szCs w:val="24"/>
                <w:shd w:val="clear" w:color="auto" w:fill="FFFFFF"/>
              </w:rPr>
              <w:t xml:space="preserve">Конкурсная программа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19.02.2024г.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BE2ABE" w:rsidRDefault="006265EB" w:rsidP="00BE2ABE">
            <w:pPr>
              <w:spacing w:after="200"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BE2ABE">
              <w:rPr>
                <w:rFonts w:cs="Times New Roman"/>
                <w:szCs w:val="24"/>
              </w:rPr>
              <w:t>Киселева Ю.В.</w:t>
            </w:r>
          </w:p>
        </w:tc>
      </w:tr>
      <w:tr w:rsidR="006265EB" w:rsidRPr="00BE2ABE" w:rsidTr="006265EB">
        <w:trPr>
          <w:trHeight w:val="33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«Отвага, мужество и честь»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BE2ABE">
              <w:rPr>
                <w:rFonts w:cs="Times New Roman"/>
                <w:bCs/>
                <w:szCs w:val="24"/>
                <w:shd w:val="clear" w:color="auto" w:fill="FFFFFF"/>
              </w:rPr>
              <w:t>Праздничный концерт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20.02.2024г.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C1043B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Выезд в </w:t>
            </w:r>
            <w:r w:rsidR="006265EB" w:rsidRPr="00BE2ABE">
              <w:rPr>
                <w:rFonts w:eastAsia="Times New Roman" w:cs="Times New Roman"/>
                <w:szCs w:val="24"/>
              </w:rPr>
              <w:t>Михайловский Первый СДК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Киселева Ю.В.</w:t>
            </w:r>
          </w:p>
        </w:tc>
      </w:tr>
      <w:tr w:rsidR="006265EB" w:rsidRPr="00BE2ABE" w:rsidTr="006265EB">
        <w:trPr>
          <w:trHeight w:val="33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«Отвага, мужество и честь»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BE2ABE">
              <w:rPr>
                <w:rFonts w:cs="Times New Roman"/>
                <w:bCs/>
                <w:szCs w:val="24"/>
                <w:shd w:val="clear" w:color="auto" w:fill="FFFFFF"/>
              </w:rPr>
              <w:t>Праздничный концерт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6265EB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20.02.2024г.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EB" w:rsidRPr="00BE2ABE" w:rsidRDefault="00C1043B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Выезд </w:t>
            </w:r>
            <w:proofErr w:type="gramStart"/>
            <w:r>
              <w:rPr>
                <w:rFonts w:eastAsia="Times New Roman" w:cs="Times New Roman"/>
                <w:szCs w:val="24"/>
              </w:rPr>
              <w:t>в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</w:t>
            </w:r>
            <w:r w:rsidR="006265EB" w:rsidRPr="00BE2ABE">
              <w:rPr>
                <w:rFonts w:eastAsia="Times New Roman" w:cs="Times New Roman"/>
                <w:szCs w:val="24"/>
              </w:rPr>
              <w:t>Романовский СДК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EB" w:rsidRPr="00BE2ABE" w:rsidRDefault="006265EB" w:rsidP="00BE2ABE">
            <w:pPr>
              <w:spacing w:after="200"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BE2ABE">
              <w:rPr>
                <w:rFonts w:cs="Times New Roman"/>
                <w:szCs w:val="24"/>
              </w:rPr>
              <w:t>Киселева Ю.В.</w:t>
            </w:r>
          </w:p>
        </w:tc>
      </w:tr>
      <w:tr w:rsidR="002636DC" w:rsidRPr="00BE2ABE" w:rsidTr="006951F0">
        <w:trPr>
          <w:trHeight w:val="33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284A71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CB10D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«Мужественным, надежным, любимым…»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CB10D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Благотворительная концертная программа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CB10D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21.</w:t>
            </w: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02.2024г.</w:t>
            </w:r>
          </w:p>
          <w:p w:rsidR="002636DC" w:rsidRPr="00BE2ABE" w:rsidRDefault="002636DC" w:rsidP="00CB10D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18:00 ч.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CB10D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CB10D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Усольцева Л.В.</w:t>
            </w:r>
          </w:p>
          <w:p w:rsidR="002636DC" w:rsidRPr="00BE2ABE" w:rsidRDefault="002636DC" w:rsidP="00CB10D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636DC" w:rsidRPr="00BE2ABE" w:rsidTr="006265EB">
        <w:trPr>
          <w:trHeight w:val="33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284A71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«Защитник отечества – звание гордое»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Концерт-поздравление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21.02.2024г.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Клуб «Оптимист»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proofErr w:type="spellStart"/>
            <w:r w:rsidRPr="00BE2ABE">
              <w:rPr>
                <w:rFonts w:cs="Times New Roman"/>
                <w:szCs w:val="24"/>
              </w:rPr>
              <w:t>Молоствова</w:t>
            </w:r>
            <w:proofErr w:type="spellEnd"/>
            <w:r w:rsidRPr="00BE2ABE">
              <w:rPr>
                <w:rFonts w:cs="Times New Roman"/>
                <w:szCs w:val="24"/>
              </w:rPr>
              <w:t xml:space="preserve"> Н.М.</w:t>
            </w:r>
          </w:p>
        </w:tc>
      </w:tr>
      <w:tr w:rsidR="002636DC" w:rsidRPr="00BE2ABE" w:rsidTr="006265EB">
        <w:trPr>
          <w:trHeight w:val="33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284A71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szCs w:val="24"/>
              </w:rPr>
              <w:t>Праздничный концерт, посвященный Дню Защитника Отечества, закрытию месячника оборонно-массовой и спортивной работы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22.02.2024г.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spacing w:after="200"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Киселева Ю.В.</w:t>
            </w:r>
          </w:p>
        </w:tc>
      </w:tr>
      <w:tr w:rsidR="002636DC" w:rsidRPr="00BE2ABE" w:rsidTr="006265EB">
        <w:trPr>
          <w:trHeight w:val="33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284A71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«Мужчина значит защитник»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highlight w:val="lightGray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Акция, </w:t>
            </w:r>
            <w:r w:rsidRPr="00BE2ABE">
              <w:rPr>
                <w:rFonts w:eastAsia="Times New Roman" w:cs="Times New Roman"/>
                <w:szCs w:val="24"/>
                <w:lang w:eastAsia="ru-RU"/>
              </w:rPr>
              <w:t>посвященная Дню Защитника Отечества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22.02.2024г.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г. Сорочинск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Мухтарова Э.Р.</w:t>
            </w:r>
          </w:p>
        </w:tc>
      </w:tr>
      <w:tr w:rsidR="002636DC" w:rsidRPr="00BE2ABE" w:rsidTr="00BE2ABE">
        <w:trPr>
          <w:trHeight w:val="5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Мероприятия, проводимые </w:t>
            </w:r>
            <w:proofErr w:type="gramStart"/>
            <w:r w:rsidRPr="00BE2ABE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Pr="00BE2ABE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ru-RU"/>
              </w:rPr>
              <w:t xml:space="preserve"> дворовых площадках для детей</w:t>
            </w:r>
          </w:p>
        </w:tc>
      </w:tr>
      <w:tr w:rsidR="002636DC" w:rsidRPr="00BE2ABE" w:rsidTr="006265EB">
        <w:trPr>
          <w:trHeight w:val="59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 «Путешествие в страну забытых игр»</w:t>
            </w:r>
            <w:r w:rsidRPr="00BE2A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BE2ABE">
              <w:rPr>
                <w:rFonts w:eastAsia="Times New Roman" w:cs="Times New Roman"/>
                <w:szCs w:val="24"/>
                <w:lang w:eastAsia="ru-RU"/>
              </w:rPr>
              <w:t>нтерактивная программа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09.02.2024.г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12.00-16.00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 xml:space="preserve">Дворовая площадка ул. </w:t>
            </w:r>
            <w:proofErr w:type="spellStart"/>
            <w:r w:rsidRPr="00BE2ABE">
              <w:rPr>
                <w:rFonts w:eastAsia="Calibri" w:cs="Times New Roman"/>
                <w:szCs w:val="24"/>
                <w:lang w:eastAsia="ru-RU"/>
              </w:rPr>
              <w:t>Орская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BE2ABE">
              <w:rPr>
                <w:rFonts w:eastAsia="Calibri" w:cs="Times New Roman"/>
                <w:szCs w:val="24"/>
                <w:lang w:eastAsia="ru-RU"/>
              </w:rPr>
              <w:t>Болкунова</w:t>
            </w:r>
            <w:proofErr w:type="spellEnd"/>
            <w:r w:rsidRPr="00BE2ABE">
              <w:rPr>
                <w:rFonts w:eastAsia="Calibri" w:cs="Times New Roman"/>
                <w:szCs w:val="24"/>
                <w:lang w:eastAsia="ru-RU"/>
              </w:rPr>
              <w:t xml:space="preserve"> Т.В.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Меркулов А.Е.</w:t>
            </w:r>
          </w:p>
        </w:tc>
      </w:tr>
      <w:tr w:rsidR="002636DC" w:rsidRPr="00BE2ABE" w:rsidTr="006265EB">
        <w:trPr>
          <w:trHeight w:val="597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 xml:space="preserve"> «Загадки Снеговика»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 xml:space="preserve">Зимний </w:t>
            </w:r>
            <w:proofErr w:type="spellStart"/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квест</w:t>
            </w:r>
            <w:proofErr w:type="spellEnd"/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 xml:space="preserve">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22.02.2024г.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2 - микрорайон д. 7,21,22,23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BE2ABE">
              <w:rPr>
                <w:rFonts w:eastAsia="Calibri" w:cs="Times New Roman"/>
                <w:szCs w:val="24"/>
                <w:lang w:eastAsia="ru-RU"/>
              </w:rPr>
              <w:t>Кузикова</w:t>
            </w:r>
            <w:proofErr w:type="spellEnd"/>
            <w:r w:rsidRPr="00BE2ABE">
              <w:rPr>
                <w:rFonts w:eastAsia="Calibri" w:cs="Times New Roman"/>
                <w:szCs w:val="24"/>
                <w:lang w:eastAsia="ru-RU"/>
              </w:rPr>
              <w:t xml:space="preserve"> В.А. </w:t>
            </w:r>
          </w:p>
        </w:tc>
      </w:tr>
      <w:tr w:rsidR="002636DC" w:rsidRPr="00BE2ABE" w:rsidTr="00BE2ABE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bCs/>
                <w:szCs w:val="24"/>
              </w:rPr>
            </w:pPr>
            <w:r w:rsidRPr="00BE2ABE">
              <w:rPr>
                <w:rFonts w:eastAsia="Times New Roman" w:cs="Times New Roman"/>
                <w:b/>
                <w:szCs w:val="24"/>
                <w:shd w:val="clear" w:color="auto" w:fill="FFFFFF"/>
                <w:lang w:eastAsia="ru-RU"/>
              </w:rPr>
              <w:t>Фестивали, конкурсы</w:t>
            </w:r>
          </w:p>
        </w:tc>
      </w:tr>
      <w:tr w:rsidR="002636DC" w:rsidRPr="00BE2ABE" w:rsidTr="006265EB">
        <w:trPr>
          <w:trHeight w:val="47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iCs/>
                <w:szCs w:val="24"/>
                <w:lang w:eastAsia="ru-RU"/>
              </w:rPr>
              <w:t>Участие в концертной программе зонального фестиваля народного творчества «Обильный край, благословенный»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  <w:r w:rsidRPr="00BE2ABE">
              <w:rPr>
                <w:rFonts w:eastAsia="Times New Roman" w:cs="Times New Roman"/>
                <w:szCs w:val="24"/>
                <w:lang w:eastAsia="ru-RU"/>
              </w:rPr>
              <w:t>.02.2023г.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ЦКД «Дружба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Творческий коллектив ЦКД «Дружба»</w:t>
            </w:r>
          </w:p>
        </w:tc>
      </w:tr>
      <w:tr w:rsidR="002636DC" w:rsidRPr="00BE2ABE" w:rsidTr="00BE2ABE">
        <w:trPr>
          <w:trHeight w:val="6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BE2ABE">
              <w:rPr>
                <w:rFonts w:eastAsiaTheme="minorEastAsia" w:cs="Times New Roman"/>
                <w:b/>
                <w:szCs w:val="24"/>
                <w:lang w:eastAsia="ru-RU"/>
              </w:rPr>
              <w:t>Выставочная деятельность</w:t>
            </w:r>
          </w:p>
        </w:tc>
      </w:tr>
      <w:tr w:rsidR="002636DC" w:rsidRPr="00BE2ABE" w:rsidTr="006265EB">
        <w:trPr>
          <w:trHeight w:val="29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CB10D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 xml:space="preserve">«Рябиновые бусы»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CB10D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Выставка творческих работ художественной студии «Сюжет»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CB10D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 01 02.2024г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CB10D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CB10D2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Тимофеева С.А.</w:t>
            </w:r>
          </w:p>
        </w:tc>
      </w:tr>
      <w:tr w:rsidR="002636DC" w:rsidRPr="00BE2ABE" w:rsidTr="006265EB">
        <w:trPr>
          <w:trHeight w:val="29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64671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 xml:space="preserve">«Богатыри земли русской!»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6467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Выставка художественной студии «Сюжет»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64671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05.02.2024 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64671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Тимофеева С.А</w:t>
            </w:r>
            <w:r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</w:tr>
      <w:tr w:rsidR="002636DC" w:rsidRPr="00BE2ABE" w:rsidTr="006265EB">
        <w:trPr>
          <w:trHeight w:val="29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3.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C1043B" w:rsidRDefault="002636DC" w:rsidP="00BE2ABE">
            <w:pPr>
              <w:jc w:val="center"/>
              <w:rPr>
                <w:rFonts w:eastAsia="Times New Roman" w:cs="Times New Roman"/>
                <w:szCs w:val="24"/>
                <w:highlight w:val="lightGray"/>
              </w:rPr>
            </w:pPr>
            <w:r w:rsidRPr="00C1043B">
              <w:rPr>
                <w:rFonts w:eastAsia="Times New Roman" w:cs="Times New Roman"/>
                <w:szCs w:val="24"/>
              </w:rPr>
              <w:t>«Александр Невский – защитник земли русской»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C1043B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1043B">
              <w:rPr>
                <w:rFonts w:eastAsia="Times New Roman" w:cs="Times New Roman"/>
                <w:szCs w:val="24"/>
                <w:lang w:eastAsia="ru-RU"/>
              </w:rPr>
              <w:t>Выездная выставка изостудии «Ирис»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C1043B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1043B">
              <w:rPr>
                <w:rFonts w:cs="Times New Roman"/>
                <w:color w:val="000000" w:themeColor="text1"/>
                <w:szCs w:val="24"/>
              </w:rPr>
              <w:t>08.02.2024г.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C1043B" w:rsidRDefault="002636DC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C1043B">
              <w:rPr>
                <w:rFonts w:eastAsia="Times New Roman" w:cs="Times New Roman"/>
                <w:szCs w:val="24"/>
              </w:rPr>
              <w:t>Кинотеатр «Россия»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C1043B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C1043B">
              <w:rPr>
                <w:rFonts w:cs="Times New Roman"/>
                <w:szCs w:val="24"/>
              </w:rPr>
              <w:t>Морозова И.А.</w:t>
            </w:r>
          </w:p>
        </w:tc>
      </w:tr>
      <w:tr w:rsidR="002636DC" w:rsidRPr="00BE2ABE" w:rsidTr="006265EB">
        <w:trPr>
          <w:trHeight w:val="31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 xml:space="preserve">«Защищая Родину»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color w:val="FF0000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Выставка художественных студий «</w:t>
            </w:r>
            <w:proofErr w:type="spellStart"/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Семицветик</w:t>
            </w:r>
            <w:proofErr w:type="spellEnd"/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» и «Краски»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color w:val="FF0000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 xml:space="preserve"> 12.</w:t>
            </w:r>
            <w:r w:rsidRPr="00BE2ABE">
              <w:rPr>
                <w:rFonts w:eastAsia="Times New Roman" w:cs="Times New Roman"/>
                <w:szCs w:val="24"/>
                <w:lang w:eastAsia="ru-RU"/>
              </w:rPr>
              <w:t>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color w:val="FF0000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Морозова И.А. </w:t>
            </w:r>
          </w:p>
        </w:tc>
      </w:tr>
      <w:tr w:rsidR="002636DC" w:rsidRPr="00BE2ABE" w:rsidTr="006265EB">
        <w:trPr>
          <w:trHeight w:val="7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5.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 xml:space="preserve">"Загляните в Армейский альбом"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Фотовыставка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 15.02.2024г.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cs="Times New Roman"/>
                <w:bCs/>
                <w:szCs w:val="24"/>
              </w:rPr>
            </w:pPr>
            <w:r w:rsidRPr="00BE2ABE">
              <w:rPr>
                <w:rFonts w:eastAsia="Calibri" w:cs="Times New Roman"/>
                <w:szCs w:val="24"/>
              </w:rPr>
              <w:t>Тимофеева С.А.</w:t>
            </w:r>
          </w:p>
        </w:tc>
      </w:tr>
      <w:tr w:rsidR="002636DC" w:rsidRPr="00BE2ABE" w:rsidTr="00BE2ABE">
        <w:trPr>
          <w:trHeight w:val="24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  <w:t>Мероприятия, в рамках реализации проекта «Пушкинская карта»</w:t>
            </w:r>
          </w:p>
        </w:tc>
      </w:tr>
      <w:tr w:rsidR="002636DC" w:rsidRPr="00BE2ABE" w:rsidTr="006265EB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«Мой край»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Мастер-класс по правополушарному рисованию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01.02.2024г.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Морозова И.А.</w:t>
            </w:r>
          </w:p>
        </w:tc>
      </w:tr>
      <w:tr w:rsidR="002636DC" w:rsidRPr="00BE2ABE" w:rsidTr="006265EB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«Пусть помнят живые, пусть знают потомки»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Патриотическая панорама к 80-летию победы в Сталинградской битве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02.02.2024г.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Киселева Ю.В.</w:t>
            </w:r>
          </w:p>
        </w:tc>
      </w:tr>
      <w:tr w:rsidR="002636DC" w:rsidRPr="00BE2ABE" w:rsidTr="006265EB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«Театр-экспромт как актерское мастерство»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Мастер-класс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07.02.2024г.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proofErr w:type="spellStart"/>
            <w:r w:rsidRPr="00BE2ABE">
              <w:rPr>
                <w:rFonts w:cs="Times New Roman"/>
                <w:szCs w:val="24"/>
              </w:rPr>
              <w:t>Шокова</w:t>
            </w:r>
            <w:proofErr w:type="spellEnd"/>
            <w:r w:rsidRPr="00BE2ABE">
              <w:rPr>
                <w:rFonts w:cs="Times New Roman"/>
                <w:szCs w:val="24"/>
              </w:rPr>
              <w:t xml:space="preserve"> Л.В.</w:t>
            </w:r>
          </w:p>
        </w:tc>
      </w:tr>
      <w:tr w:rsidR="002636DC" w:rsidRPr="00BE2ABE" w:rsidTr="006265EB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«Мой край»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Мастер-класс по правополушарному рисованию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08.02.2024г.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Морозова И.А.</w:t>
            </w:r>
          </w:p>
        </w:tc>
      </w:tr>
      <w:tr w:rsidR="002636DC" w:rsidRPr="00BE2ABE" w:rsidTr="006265EB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5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«Хороводы России»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Познавательная панорама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09.02.2024г.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Киселева Ю.В.</w:t>
            </w:r>
          </w:p>
        </w:tc>
      </w:tr>
      <w:tr w:rsidR="002636DC" w:rsidRPr="00BE2ABE" w:rsidTr="006265EB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«Русская печь - тепло и добро»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Фольклорная программа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14.02.2024г.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proofErr w:type="spellStart"/>
            <w:r w:rsidRPr="00BE2ABE">
              <w:rPr>
                <w:rFonts w:cs="Times New Roman"/>
                <w:szCs w:val="24"/>
              </w:rPr>
              <w:t>Шокова</w:t>
            </w:r>
            <w:proofErr w:type="spellEnd"/>
            <w:r w:rsidRPr="00BE2ABE">
              <w:rPr>
                <w:rFonts w:cs="Times New Roman"/>
                <w:szCs w:val="24"/>
              </w:rPr>
              <w:t xml:space="preserve"> Л.В.</w:t>
            </w: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 xml:space="preserve">«Кручу, верчу, запутать хочу!» 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color w:val="FF0000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Народные игры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14.02.2024.г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15.02.2024.г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14:00-16:00 ч.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Усольцева Л. В.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«Мечтай, танцуй, живи!» -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Мастер-класс по современной хореографии, в рамках проекта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02.02.24.г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06.02.24.г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09.02.24.г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13.02.24.г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16.02.24.г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24.02.24.г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19.02.24.г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27.02.24.г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14:00-16:00 ч.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Усольцева Л. В.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«Рисуй ярче всех»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Мастер – класс по правополушарному рисованию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02.02.24.г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07.02.24.г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09.02.24.г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14.02.24.г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16.02.24.г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21.02.24.г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28.02.24.г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14:00-16:00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Усольцева Л.В.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«Память жива»</w:t>
            </w:r>
            <w:r w:rsidRPr="00BE2A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Музыкальная панорама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01.02.24.г</w:t>
            </w:r>
          </w:p>
          <w:p w:rsidR="002636DC" w:rsidRPr="00BE2ABE" w:rsidRDefault="002636DC" w:rsidP="00BE2ABE">
            <w:pPr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02.02.24.г</w:t>
            </w:r>
          </w:p>
          <w:p w:rsidR="002636DC" w:rsidRPr="00BE2ABE" w:rsidRDefault="002636DC" w:rsidP="00BE2ABE">
            <w:pPr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05.02.24.г</w:t>
            </w:r>
          </w:p>
          <w:p w:rsidR="002636DC" w:rsidRPr="00BE2ABE" w:rsidRDefault="002636DC" w:rsidP="00BE2ABE">
            <w:pPr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06.02.24.г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14:00-16:00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Усольцева Л. В.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«Волшебство декора»</w:t>
            </w:r>
            <w:r w:rsidRPr="00BE2AB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color w:val="FF0000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Мастер-класс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02.02.24.г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07.02.24.г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09.02.24.г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14.02.24.г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16.02.24.г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lastRenderedPageBreak/>
              <w:t>21.02.24.г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28.02.24.г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14:00-16:00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lastRenderedPageBreak/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Усольцева Л.В.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12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«Дом рукоделия»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Мастер-класс по декоративно прикладному искусству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15.02.2024г.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proofErr w:type="spellStart"/>
            <w:r w:rsidRPr="00BE2ABE">
              <w:rPr>
                <w:rFonts w:cs="Times New Roman"/>
                <w:szCs w:val="24"/>
              </w:rPr>
              <w:t>Шпанагель</w:t>
            </w:r>
            <w:proofErr w:type="spellEnd"/>
            <w:r w:rsidRPr="00BE2ABE">
              <w:rPr>
                <w:rFonts w:cs="Times New Roman"/>
                <w:szCs w:val="24"/>
              </w:rPr>
              <w:t xml:space="preserve"> И.И.</w:t>
            </w: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«Хороводы России»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Познавательная панорама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16.02.2024г.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Киселева Ю.В.</w:t>
            </w: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6265EB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«Театр-экспромт как актерское мастерство»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Мастер-класс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21.02.2024г.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proofErr w:type="spellStart"/>
            <w:r w:rsidRPr="00BE2ABE">
              <w:rPr>
                <w:rFonts w:cs="Times New Roman"/>
                <w:szCs w:val="24"/>
              </w:rPr>
              <w:t>Шокова</w:t>
            </w:r>
            <w:proofErr w:type="spellEnd"/>
            <w:r w:rsidRPr="00BE2ABE">
              <w:rPr>
                <w:rFonts w:cs="Times New Roman"/>
                <w:szCs w:val="24"/>
              </w:rPr>
              <w:t xml:space="preserve"> Л.В.</w:t>
            </w: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«Калейдоскоп искусств»</w:t>
            </w: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color w:val="FF0000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Концерт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21.02.2024.г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color w:val="FF0000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18:00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rPr>
                <w:rFonts w:eastAsia="Calibri" w:cs="Times New Roman"/>
                <w:bCs/>
                <w:color w:val="FF0000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                  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Усольцева Л. В.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«Русская печь-тепло и добро»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Фольклорная программа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27.02.2024г.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proofErr w:type="spellStart"/>
            <w:r w:rsidRPr="00BE2ABE">
              <w:rPr>
                <w:rFonts w:cs="Times New Roman"/>
                <w:szCs w:val="24"/>
              </w:rPr>
              <w:t>Шокова</w:t>
            </w:r>
            <w:proofErr w:type="spellEnd"/>
            <w:r w:rsidRPr="00BE2ABE">
              <w:rPr>
                <w:rFonts w:cs="Times New Roman"/>
                <w:szCs w:val="24"/>
              </w:rPr>
              <w:t xml:space="preserve"> Л.В.</w:t>
            </w:r>
          </w:p>
        </w:tc>
      </w:tr>
      <w:tr w:rsidR="002636DC" w:rsidRPr="00BE2ABE" w:rsidTr="006265EB">
        <w:trPr>
          <w:trHeight w:val="19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17.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«Мой край»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Мастер-класс по правополушарному рисованию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E2ABE">
              <w:rPr>
                <w:rFonts w:cs="Times New Roman"/>
                <w:color w:val="000000" w:themeColor="text1"/>
                <w:szCs w:val="24"/>
              </w:rPr>
              <w:t>28.02.2024г.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eastAsia="Times New Roman" w:cs="Times New Roman"/>
                <w:szCs w:val="24"/>
              </w:rPr>
            </w:pPr>
            <w:r w:rsidRPr="00BE2ABE">
              <w:rPr>
                <w:rFonts w:eastAsia="Times New Roman" w:cs="Times New Roman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BE2ABE">
              <w:rPr>
                <w:rFonts w:cs="Times New Roman"/>
                <w:szCs w:val="24"/>
              </w:rPr>
              <w:t>Киселева Ю.В.</w:t>
            </w:r>
          </w:p>
        </w:tc>
      </w:tr>
      <w:tr w:rsidR="002636DC" w:rsidRPr="00BE2ABE" w:rsidTr="006265EB">
        <w:trPr>
          <w:trHeight w:val="46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</w:t>
            </w: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«Этикет сквозь века»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proofErr w:type="spellStart"/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Квест</w:t>
            </w:r>
            <w:proofErr w:type="spellEnd"/>
            <w:r w:rsidRPr="00BE2ABE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-игра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28.02.2</w:t>
            </w:r>
            <w:r w:rsidR="003B4A05">
              <w:rPr>
                <w:rFonts w:eastAsia="Calibri" w:cs="Times New Roman"/>
                <w:bCs/>
                <w:szCs w:val="24"/>
                <w:lang w:eastAsia="ru-RU"/>
              </w:rPr>
              <w:t>024</w:t>
            </w: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г</w:t>
            </w:r>
            <w:r w:rsidR="003B4A05">
              <w:rPr>
                <w:rFonts w:eastAsia="Calibri" w:cs="Times New Roman"/>
                <w:bCs/>
                <w:szCs w:val="24"/>
                <w:lang w:eastAsia="ru-RU"/>
              </w:rPr>
              <w:t>.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29.02.2</w:t>
            </w:r>
            <w:r w:rsidR="003B4A05">
              <w:rPr>
                <w:rFonts w:eastAsia="Calibri" w:cs="Times New Roman"/>
                <w:bCs/>
                <w:szCs w:val="24"/>
                <w:lang w:eastAsia="ru-RU"/>
              </w:rPr>
              <w:t>02</w:t>
            </w: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4.г</w:t>
            </w:r>
            <w:r w:rsidR="003B4A05">
              <w:rPr>
                <w:rFonts w:eastAsia="Calibri" w:cs="Times New Roman"/>
                <w:bCs/>
                <w:szCs w:val="24"/>
                <w:lang w:eastAsia="ru-RU"/>
              </w:rPr>
              <w:t>.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bCs/>
                <w:szCs w:val="24"/>
                <w:lang w:eastAsia="ru-RU"/>
              </w:rPr>
              <w:t>14:00-16:00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shd w:val="clear" w:color="auto" w:fill="FFFFFF"/>
                <w:lang w:eastAsia="ru-RU"/>
              </w:rPr>
              <w:t>Усольцева Л. В.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2636DC" w:rsidRPr="00BE2ABE" w:rsidTr="00BE2ABE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Lustria" w:cs="Times New Roman"/>
                <w:szCs w:val="24"/>
              </w:rPr>
            </w:pPr>
            <w:r w:rsidRPr="00BE2ABE">
              <w:rPr>
                <w:rFonts w:cs="Times New Roman"/>
                <w:b/>
                <w:szCs w:val="24"/>
                <w:shd w:val="clear" w:color="auto" w:fill="FFFFFF"/>
              </w:rPr>
              <w:t>Мероприятия в рамках профилактической акции «Помоги ребенку»</w:t>
            </w: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 xml:space="preserve">«Я рисую свой любимый мультфильм»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Конкурс рисунков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BE2ABE">
              <w:rPr>
                <w:rFonts w:eastAsia="Times New Roman" w:cs="Times New Roman"/>
                <w:szCs w:val="24"/>
                <w:lang w:eastAsia="ru-RU"/>
              </w:rPr>
              <w:t xml:space="preserve"> 01.02.2024 г.</w:t>
            </w:r>
          </w:p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Тимофеева С.А.</w:t>
            </w:r>
          </w:p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Calibri" w:cs="Times New Roman"/>
                <w:szCs w:val="24"/>
                <w:lang w:eastAsia="ru-RU"/>
              </w:rPr>
              <w:t>Морозова И.А.</w:t>
            </w:r>
          </w:p>
        </w:tc>
      </w:tr>
      <w:tr w:rsidR="002636DC" w:rsidRPr="00BE2ABE" w:rsidTr="006265EB">
        <w:trPr>
          <w:trHeight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 xml:space="preserve">«Вредные привычки»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bCs/>
                <w:szCs w:val="24"/>
                <w:lang w:eastAsia="ru-RU"/>
              </w:rPr>
              <w:t>Профилактическая мультимедийная беседа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DC" w:rsidRPr="00BE2ABE" w:rsidRDefault="002636DC" w:rsidP="00BE2A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28.02.2024 г.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BE2ABE">
              <w:rPr>
                <w:rFonts w:eastAsia="Times New Roman" w:cs="Times New Roman"/>
                <w:szCs w:val="24"/>
                <w:lang w:eastAsia="ru-RU"/>
              </w:rPr>
              <w:t>ЦКД «Дружба»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DC" w:rsidRPr="00BE2ABE" w:rsidRDefault="002636DC" w:rsidP="00BE2AB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BE2ABE">
              <w:rPr>
                <w:rFonts w:eastAsia="Calibri" w:cs="Times New Roman"/>
                <w:szCs w:val="24"/>
                <w:lang w:eastAsia="ru-RU"/>
              </w:rPr>
              <w:t>Кузикова</w:t>
            </w:r>
            <w:proofErr w:type="spellEnd"/>
            <w:r w:rsidRPr="00BE2ABE">
              <w:rPr>
                <w:rFonts w:eastAsia="Calibri" w:cs="Times New Roman"/>
                <w:szCs w:val="24"/>
                <w:lang w:eastAsia="ru-RU"/>
              </w:rPr>
              <w:t xml:space="preserve"> И.В.</w:t>
            </w:r>
          </w:p>
        </w:tc>
      </w:tr>
    </w:tbl>
    <w:p w:rsidR="00183FC8" w:rsidRDefault="00183FC8"/>
    <w:sectPr w:rsidR="00183FC8" w:rsidSect="00BE2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03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59" w:rsidRDefault="00295F59">
      <w:r>
        <w:separator/>
      </w:r>
    </w:p>
  </w:endnote>
  <w:endnote w:type="continuationSeparator" w:id="0">
    <w:p w:rsidR="00295F59" w:rsidRDefault="0029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stri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BE" w:rsidRDefault="00BE2A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BE" w:rsidRDefault="00BE2A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BE" w:rsidRDefault="00BE2A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59" w:rsidRDefault="00295F59">
      <w:r>
        <w:separator/>
      </w:r>
    </w:p>
  </w:footnote>
  <w:footnote w:type="continuationSeparator" w:id="0">
    <w:p w:rsidR="00295F59" w:rsidRDefault="0029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BE" w:rsidRDefault="00BE2A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BE" w:rsidRDefault="00BE2AB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BE" w:rsidRDefault="00BE2A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B48"/>
    <w:multiLevelType w:val="multilevel"/>
    <w:tmpl w:val="EAA0A88A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2022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650EE2"/>
    <w:multiLevelType w:val="hybridMultilevel"/>
    <w:tmpl w:val="65F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36C5"/>
    <w:multiLevelType w:val="hybridMultilevel"/>
    <w:tmpl w:val="BAFE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03A41"/>
    <w:multiLevelType w:val="multilevel"/>
    <w:tmpl w:val="FB58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0570E"/>
    <w:multiLevelType w:val="hybridMultilevel"/>
    <w:tmpl w:val="DE3666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626DB6"/>
    <w:multiLevelType w:val="hybridMultilevel"/>
    <w:tmpl w:val="81C85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E759CA"/>
    <w:multiLevelType w:val="hybridMultilevel"/>
    <w:tmpl w:val="D2A0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22BC9"/>
    <w:multiLevelType w:val="hybridMultilevel"/>
    <w:tmpl w:val="EA88EBAC"/>
    <w:lvl w:ilvl="0" w:tplc="030634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25"/>
    <w:rsid w:val="00183FC8"/>
    <w:rsid w:val="002636DC"/>
    <w:rsid w:val="00295F59"/>
    <w:rsid w:val="003B4A05"/>
    <w:rsid w:val="006265EB"/>
    <w:rsid w:val="00BE2ABE"/>
    <w:rsid w:val="00C1043B"/>
    <w:rsid w:val="00DB5325"/>
    <w:rsid w:val="00D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ABE"/>
    <w:pPr>
      <w:keepNext/>
      <w:keepLines/>
      <w:spacing w:before="240" w:after="20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E2ABE"/>
    <w:pPr>
      <w:spacing w:before="100" w:beforeAutospacing="1" w:after="100" w:afterAutospacing="1" w:line="276" w:lineRule="auto"/>
      <w:outlineLvl w:val="2"/>
    </w:pPr>
    <w:rPr>
      <w:rFonts w:asciiTheme="minorHAnsi" w:eastAsia="Times New Roman" w:hAnsiTheme="minorHAnsi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E2ABE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A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E2ABE"/>
    <w:rPr>
      <w:rFonts w:asciiTheme="minorHAnsi" w:eastAsia="Times New Roman" w:hAnsiTheme="minorHAnsi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2ABE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2ABE"/>
  </w:style>
  <w:style w:type="numbering" w:customStyle="1" w:styleId="110">
    <w:name w:val="Нет списка11"/>
    <w:next w:val="a2"/>
    <w:uiPriority w:val="99"/>
    <w:semiHidden/>
    <w:unhideWhenUsed/>
    <w:rsid w:val="00BE2ABE"/>
  </w:style>
  <w:style w:type="numbering" w:customStyle="1" w:styleId="111">
    <w:name w:val="Нет списка111"/>
    <w:next w:val="a2"/>
    <w:uiPriority w:val="99"/>
    <w:semiHidden/>
    <w:unhideWhenUsed/>
    <w:rsid w:val="00BE2ABE"/>
  </w:style>
  <w:style w:type="paragraph" w:styleId="a3">
    <w:name w:val="No Spacing"/>
    <w:link w:val="a4"/>
    <w:uiPriority w:val="1"/>
    <w:qFormat/>
    <w:rsid w:val="00BE2ABE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E2AB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E2ABE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paragraph" w:customStyle="1" w:styleId="c11">
    <w:name w:val="c11"/>
    <w:basedOn w:val="a"/>
    <w:rsid w:val="00BE2ABE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paragraph" w:customStyle="1" w:styleId="voice">
    <w:name w:val="voice"/>
    <w:basedOn w:val="a"/>
    <w:rsid w:val="00BE2ABE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character" w:styleId="a6">
    <w:name w:val="Emphasis"/>
    <w:basedOn w:val="a0"/>
    <w:uiPriority w:val="20"/>
    <w:qFormat/>
    <w:rsid w:val="00BE2ABE"/>
    <w:rPr>
      <w:i/>
      <w:iCs/>
    </w:rPr>
  </w:style>
  <w:style w:type="character" w:customStyle="1" w:styleId="211pt">
    <w:name w:val="Основной текст (2) + 11 pt"/>
    <w:basedOn w:val="a0"/>
    <w:rsid w:val="00BE2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BE2AB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8">
    <w:name w:val="Strong"/>
    <w:basedOn w:val="a0"/>
    <w:uiPriority w:val="22"/>
    <w:qFormat/>
    <w:rsid w:val="00BE2ABE"/>
    <w:rPr>
      <w:b/>
      <w:bCs/>
    </w:rPr>
  </w:style>
  <w:style w:type="paragraph" w:customStyle="1" w:styleId="2">
    <w:name w:val="Без интервала2"/>
    <w:uiPriority w:val="99"/>
    <w:rsid w:val="00BE2ABE"/>
    <w:rPr>
      <w:rFonts w:eastAsia="SimSun" w:cs="Times New Roman"/>
      <w:sz w:val="20"/>
      <w:szCs w:val="20"/>
      <w:lang w:eastAsia="ru-RU"/>
    </w:rPr>
  </w:style>
  <w:style w:type="paragraph" w:customStyle="1" w:styleId="Default">
    <w:name w:val="Default"/>
    <w:rsid w:val="00BE2ABE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Cs w:val="24"/>
      <w:lang w:eastAsia="ru-RU"/>
    </w:rPr>
  </w:style>
  <w:style w:type="paragraph" w:styleId="20">
    <w:name w:val="Body Text 2"/>
    <w:basedOn w:val="a"/>
    <w:link w:val="21"/>
    <w:rsid w:val="00BE2ABE"/>
    <w:pPr>
      <w:spacing w:after="200" w:line="276" w:lineRule="auto"/>
    </w:pPr>
    <w:rPr>
      <w:rFonts w:asciiTheme="minorHAnsi" w:eastAsia="Times New Roman" w:hAnsiTheme="minorHAnsi" w:cs="Times New Roman"/>
      <w:sz w:val="16"/>
      <w:szCs w:val="20"/>
      <w:lang w:val="en-US" w:eastAsia="ru-RU"/>
    </w:rPr>
  </w:style>
  <w:style w:type="character" w:customStyle="1" w:styleId="21">
    <w:name w:val="Основной текст 2 Знак"/>
    <w:basedOn w:val="a0"/>
    <w:link w:val="20"/>
    <w:rsid w:val="00BE2ABE"/>
    <w:rPr>
      <w:rFonts w:asciiTheme="minorHAnsi" w:eastAsia="Times New Roman" w:hAnsiTheme="minorHAnsi" w:cs="Times New Roman"/>
      <w:sz w:val="16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E2ABE"/>
    <w:pPr>
      <w:tabs>
        <w:tab w:val="center" w:pos="4677"/>
        <w:tab w:val="right" w:pos="9355"/>
      </w:tabs>
      <w:spacing w:after="200" w:line="276" w:lineRule="auto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BE2ABE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BE2ABE"/>
    <w:pPr>
      <w:tabs>
        <w:tab w:val="center" w:pos="4677"/>
        <w:tab w:val="right" w:pos="9355"/>
      </w:tabs>
      <w:spacing w:after="200" w:line="276" w:lineRule="auto"/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BE2ABE"/>
    <w:rPr>
      <w:rFonts w:asciiTheme="minorHAnsi" w:hAnsiTheme="minorHAnsi"/>
      <w:sz w:val="22"/>
    </w:rPr>
  </w:style>
  <w:style w:type="character" w:customStyle="1" w:styleId="aentry-posttitle-text">
    <w:name w:val="aentry-post__title-text"/>
    <w:basedOn w:val="a0"/>
    <w:rsid w:val="00BE2ABE"/>
  </w:style>
  <w:style w:type="character" w:customStyle="1" w:styleId="295pt">
    <w:name w:val="Основной текст (2) + 9;5 pt;Полужирный"/>
    <w:basedOn w:val="a0"/>
    <w:rsid w:val="00BE2A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uiPriority w:val="99"/>
    <w:unhideWhenUsed/>
    <w:rsid w:val="00BE2ABE"/>
    <w:pPr>
      <w:spacing w:after="120" w:line="276" w:lineRule="auto"/>
      <w:ind w:left="283"/>
    </w:pPr>
    <w:rPr>
      <w:rFonts w:asciiTheme="minorHAnsi" w:eastAsiaTheme="minorEastAsia" w:hAnsiTheme="minorHAnsi"/>
      <w:sz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2ABE"/>
    <w:rPr>
      <w:rFonts w:asciiTheme="minorHAnsi" w:eastAsiaTheme="minorEastAsia" w:hAnsiTheme="minorHAnsi"/>
      <w:sz w:val="22"/>
      <w:lang w:eastAsia="ru-RU"/>
    </w:rPr>
  </w:style>
  <w:style w:type="paragraph" w:customStyle="1" w:styleId="docdata">
    <w:name w:val="docdata"/>
    <w:aliases w:val="docy,v5,1663,bqiaagaaeyqcaaagiaiaaankawaabxidaaaaaaaaaaaaaaaaaaaaaaaaaaaaaaaaaaaaaaaaaaaaaaaaaaaaaaaaaaaaaaaaaaaaaaaaaaaaaaaaaaaaaaaaaaaaaaaaaaaaaaaaaaaaaaaaaaaaaaaaaaaaaaaaaaaaaaaaaaaaaaaaaaaaaaaaaaaaaaaaaaaaaaaaaaaaaaaaaaaaaaaaaaaaaaaaaaaaaaaa"/>
    <w:basedOn w:val="a"/>
    <w:rsid w:val="00BE2ABE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2ABE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ABE"/>
    <w:pPr>
      <w:keepNext/>
      <w:keepLines/>
      <w:spacing w:before="240" w:after="20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E2ABE"/>
    <w:pPr>
      <w:spacing w:before="100" w:beforeAutospacing="1" w:after="100" w:afterAutospacing="1" w:line="276" w:lineRule="auto"/>
      <w:outlineLvl w:val="2"/>
    </w:pPr>
    <w:rPr>
      <w:rFonts w:asciiTheme="minorHAnsi" w:eastAsia="Times New Roman" w:hAnsiTheme="minorHAnsi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E2ABE"/>
    <w:pPr>
      <w:keepNext/>
      <w:keepLines/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A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E2ABE"/>
    <w:rPr>
      <w:rFonts w:asciiTheme="minorHAnsi" w:eastAsia="Times New Roman" w:hAnsiTheme="minorHAnsi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2ABE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2ABE"/>
  </w:style>
  <w:style w:type="numbering" w:customStyle="1" w:styleId="110">
    <w:name w:val="Нет списка11"/>
    <w:next w:val="a2"/>
    <w:uiPriority w:val="99"/>
    <w:semiHidden/>
    <w:unhideWhenUsed/>
    <w:rsid w:val="00BE2ABE"/>
  </w:style>
  <w:style w:type="numbering" w:customStyle="1" w:styleId="111">
    <w:name w:val="Нет списка111"/>
    <w:next w:val="a2"/>
    <w:uiPriority w:val="99"/>
    <w:semiHidden/>
    <w:unhideWhenUsed/>
    <w:rsid w:val="00BE2ABE"/>
  </w:style>
  <w:style w:type="paragraph" w:styleId="a3">
    <w:name w:val="No Spacing"/>
    <w:link w:val="a4"/>
    <w:uiPriority w:val="1"/>
    <w:qFormat/>
    <w:rsid w:val="00BE2ABE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BE2AB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E2ABE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paragraph" w:customStyle="1" w:styleId="c11">
    <w:name w:val="c11"/>
    <w:basedOn w:val="a"/>
    <w:rsid w:val="00BE2ABE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paragraph" w:customStyle="1" w:styleId="voice">
    <w:name w:val="voice"/>
    <w:basedOn w:val="a"/>
    <w:rsid w:val="00BE2ABE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character" w:styleId="a6">
    <w:name w:val="Emphasis"/>
    <w:basedOn w:val="a0"/>
    <w:uiPriority w:val="20"/>
    <w:qFormat/>
    <w:rsid w:val="00BE2ABE"/>
    <w:rPr>
      <w:i/>
      <w:iCs/>
    </w:rPr>
  </w:style>
  <w:style w:type="character" w:customStyle="1" w:styleId="211pt">
    <w:name w:val="Основной текст (2) + 11 pt"/>
    <w:basedOn w:val="a0"/>
    <w:rsid w:val="00BE2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BE2AB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8">
    <w:name w:val="Strong"/>
    <w:basedOn w:val="a0"/>
    <w:uiPriority w:val="22"/>
    <w:qFormat/>
    <w:rsid w:val="00BE2ABE"/>
    <w:rPr>
      <w:b/>
      <w:bCs/>
    </w:rPr>
  </w:style>
  <w:style w:type="paragraph" w:customStyle="1" w:styleId="2">
    <w:name w:val="Без интервала2"/>
    <w:uiPriority w:val="99"/>
    <w:rsid w:val="00BE2ABE"/>
    <w:rPr>
      <w:rFonts w:eastAsia="SimSun" w:cs="Times New Roman"/>
      <w:sz w:val="20"/>
      <w:szCs w:val="20"/>
      <w:lang w:eastAsia="ru-RU"/>
    </w:rPr>
  </w:style>
  <w:style w:type="paragraph" w:customStyle="1" w:styleId="Default">
    <w:name w:val="Default"/>
    <w:rsid w:val="00BE2ABE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Cs w:val="24"/>
      <w:lang w:eastAsia="ru-RU"/>
    </w:rPr>
  </w:style>
  <w:style w:type="paragraph" w:styleId="20">
    <w:name w:val="Body Text 2"/>
    <w:basedOn w:val="a"/>
    <w:link w:val="21"/>
    <w:rsid w:val="00BE2ABE"/>
    <w:pPr>
      <w:spacing w:after="200" w:line="276" w:lineRule="auto"/>
    </w:pPr>
    <w:rPr>
      <w:rFonts w:asciiTheme="minorHAnsi" w:eastAsia="Times New Roman" w:hAnsiTheme="minorHAnsi" w:cs="Times New Roman"/>
      <w:sz w:val="16"/>
      <w:szCs w:val="20"/>
      <w:lang w:val="en-US" w:eastAsia="ru-RU"/>
    </w:rPr>
  </w:style>
  <w:style w:type="character" w:customStyle="1" w:styleId="21">
    <w:name w:val="Основной текст 2 Знак"/>
    <w:basedOn w:val="a0"/>
    <w:link w:val="20"/>
    <w:rsid w:val="00BE2ABE"/>
    <w:rPr>
      <w:rFonts w:asciiTheme="minorHAnsi" w:eastAsia="Times New Roman" w:hAnsiTheme="minorHAnsi" w:cs="Times New Roman"/>
      <w:sz w:val="16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E2ABE"/>
    <w:pPr>
      <w:tabs>
        <w:tab w:val="center" w:pos="4677"/>
        <w:tab w:val="right" w:pos="9355"/>
      </w:tabs>
      <w:spacing w:after="200" w:line="276" w:lineRule="auto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BE2ABE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BE2ABE"/>
    <w:pPr>
      <w:tabs>
        <w:tab w:val="center" w:pos="4677"/>
        <w:tab w:val="right" w:pos="9355"/>
      </w:tabs>
      <w:spacing w:after="200" w:line="276" w:lineRule="auto"/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BE2ABE"/>
    <w:rPr>
      <w:rFonts w:asciiTheme="minorHAnsi" w:hAnsiTheme="minorHAnsi"/>
      <w:sz w:val="22"/>
    </w:rPr>
  </w:style>
  <w:style w:type="character" w:customStyle="1" w:styleId="aentry-posttitle-text">
    <w:name w:val="aentry-post__title-text"/>
    <w:basedOn w:val="a0"/>
    <w:rsid w:val="00BE2ABE"/>
  </w:style>
  <w:style w:type="character" w:customStyle="1" w:styleId="295pt">
    <w:name w:val="Основной текст (2) + 9;5 pt;Полужирный"/>
    <w:basedOn w:val="a0"/>
    <w:rsid w:val="00BE2A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uiPriority w:val="99"/>
    <w:unhideWhenUsed/>
    <w:rsid w:val="00BE2ABE"/>
    <w:pPr>
      <w:spacing w:after="120" w:line="276" w:lineRule="auto"/>
      <w:ind w:left="283"/>
    </w:pPr>
    <w:rPr>
      <w:rFonts w:asciiTheme="minorHAnsi" w:eastAsiaTheme="minorEastAsia" w:hAnsiTheme="minorHAnsi"/>
      <w:sz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E2ABE"/>
    <w:rPr>
      <w:rFonts w:asciiTheme="minorHAnsi" w:eastAsiaTheme="minorEastAsia" w:hAnsiTheme="minorHAnsi"/>
      <w:sz w:val="22"/>
      <w:lang w:eastAsia="ru-RU"/>
    </w:rPr>
  </w:style>
  <w:style w:type="paragraph" w:customStyle="1" w:styleId="docdata">
    <w:name w:val="docdata"/>
    <w:aliases w:val="docy,v5,1663,bqiaagaaeyqcaaagiaiaaankawaabxidaaaaaaaaaaaaaaaaaaaaaaaaaaaaaaaaaaaaaaaaaaaaaaaaaaaaaaaaaaaaaaaaaaaaaaaaaaaaaaaaaaaaaaaaaaaaaaaaaaaaaaaaaaaaaaaaaaaaaaaaaaaaaaaaaaaaaaaaaaaaaaaaaaaaaaaaaaaaaaaaaaaaaaaaaaaaaaaaaaaaaaaaaaaaaaaaaaaaaaaa"/>
    <w:basedOn w:val="a"/>
    <w:rsid w:val="00BE2ABE"/>
    <w:pPr>
      <w:spacing w:before="100" w:beforeAutospacing="1" w:after="100" w:afterAutospacing="1" w:line="276" w:lineRule="auto"/>
    </w:pPr>
    <w:rPr>
      <w:rFonts w:asciiTheme="minorHAnsi" w:eastAsia="Times New Roman" w:hAnsiTheme="minorHAnsi" w:cs="Times New Roman"/>
      <w:sz w:val="2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2ABE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2024-01-19T05:16:00Z</dcterms:created>
  <dcterms:modified xsi:type="dcterms:W3CDTF">2024-01-19T05:45:00Z</dcterms:modified>
</cp:coreProperties>
</file>