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B5" w:rsidRPr="002065EE" w:rsidRDefault="000934B5" w:rsidP="000934B5">
      <w:pPr>
        <w:pStyle w:val="3"/>
        <w:jc w:val="center"/>
        <w:rPr>
          <w:rFonts w:cs="Times New Roman"/>
          <w:bCs/>
        </w:rPr>
      </w:pPr>
      <w:r w:rsidRPr="002065EE">
        <w:rPr>
          <w:rFonts w:ascii="Times New Roman" w:hAnsi="Times New Roman" w:cs="Times New Roman"/>
          <w:szCs w:val="24"/>
        </w:rPr>
        <w:t>Извещение о проведении</w:t>
      </w:r>
      <w:r w:rsidRPr="002065EE">
        <w:rPr>
          <w:rFonts w:ascii="Times New Roman" w:hAnsi="Times New Roman" w:cs="Times New Roman"/>
          <w:szCs w:val="24"/>
        </w:rPr>
        <w:tab/>
        <w:t xml:space="preserve">открытого аукциона на право заключения договора </w:t>
      </w:r>
      <w:r w:rsidR="008C68BB" w:rsidRPr="002065EE">
        <w:rPr>
          <w:rFonts w:ascii="Times New Roman" w:hAnsi="Times New Roman" w:cs="Times New Roman"/>
          <w:bCs/>
          <w:szCs w:val="24"/>
        </w:rPr>
        <w:t>аренды части нежилого помещения – часть фойе №106 площадью 55,1 м2</w:t>
      </w:r>
      <w:bookmarkStart w:id="0" w:name="_GoBack"/>
      <w:bookmarkEnd w:id="0"/>
      <w:r w:rsidR="008C68BB" w:rsidRPr="002065EE">
        <w:rPr>
          <w:rFonts w:ascii="Times New Roman" w:hAnsi="Times New Roman" w:cs="Times New Roman"/>
          <w:bCs/>
          <w:szCs w:val="24"/>
        </w:rPr>
        <w:t>на 1 этаже здания кинотеатра «Россия», расположенного по адресу</w:t>
      </w:r>
      <w:proofErr w:type="gramStart"/>
      <w:r w:rsidR="008C68BB" w:rsidRPr="002065EE">
        <w:rPr>
          <w:rFonts w:ascii="Times New Roman" w:hAnsi="Times New Roman" w:cs="Times New Roman"/>
          <w:bCs/>
          <w:szCs w:val="24"/>
        </w:rPr>
        <w:t>:О</w:t>
      </w:r>
      <w:proofErr w:type="gramEnd"/>
      <w:r w:rsidR="008C68BB" w:rsidRPr="002065EE">
        <w:rPr>
          <w:rFonts w:ascii="Times New Roman" w:hAnsi="Times New Roman" w:cs="Times New Roman"/>
          <w:bCs/>
          <w:szCs w:val="24"/>
        </w:rPr>
        <w:t>ренбургская область, г. Сорочинск, ул. Коммунистическая/Ленина 1А</w:t>
      </w:r>
    </w:p>
    <w:p w:rsidR="000934B5" w:rsidRPr="002065EE" w:rsidRDefault="000934B5" w:rsidP="000934B5">
      <w:pPr>
        <w:keepNext/>
        <w:keepLines/>
        <w:suppressLineNumbers/>
        <w:jc w:val="both"/>
        <w:rPr>
          <w:rFonts w:cs="Times New Roman"/>
          <w:b/>
          <w:bCs/>
        </w:rPr>
      </w:pPr>
      <w:r w:rsidRPr="002065EE">
        <w:rPr>
          <w:rFonts w:cs="Times New Roman"/>
          <w:b/>
          <w:bCs/>
        </w:rPr>
        <w:t xml:space="preserve">Полное Наименование Арендодателя (организатора аукциона): </w:t>
      </w:r>
      <w:r w:rsidR="009450BC" w:rsidRPr="002065EE">
        <w:rPr>
          <w:rFonts w:cs="Times New Roman"/>
          <w:bCs/>
        </w:rPr>
        <w:t xml:space="preserve">Муниципальное бюджетное учреждение культуры «Клубная система </w:t>
      </w:r>
      <w:r w:rsidRPr="002065EE">
        <w:rPr>
          <w:rFonts w:cs="Times New Roman"/>
        </w:rPr>
        <w:t>Сорочинск</w:t>
      </w:r>
      <w:r w:rsidR="009450BC" w:rsidRPr="002065EE">
        <w:rPr>
          <w:rFonts w:cs="Times New Roman"/>
        </w:rPr>
        <w:t>ого</w:t>
      </w:r>
      <w:r w:rsidRPr="002065EE">
        <w:rPr>
          <w:rFonts w:cs="Times New Roman"/>
        </w:rPr>
        <w:t xml:space="preserve"> городско</w:t>
      </w:r>
      <w:r w:rsidR="009450BC" w:rsidRPr="002065EE">
        <w:rPr>
          <w:rFonts w:cs="Times New Roman"/>
        </w:rPr>
        <w:t>го</w:t>
      </w:r>
      <w:r w:rsidRPr="002065EE">
        <w:rPr>
          <w:rFonts w:cs="Times New Roman"/>
        </w:rPr>
        <w:t xml:space="preserve"> округ</w:t>
      </w:r>
      <w:r w:rsidR="009450BC" w:rsidRPr="002065EE">
        <w:rPr>
          <w:rFonts w:cs="Times New Roman"/>
        </w:rPr>
        <w:t>а</w:t>
      </w:r>
      <w:r w:rsidRPr="002065EE">
        <w:rPr>
          <w:rFonts w:cs="Times New Roman"/>
        </w:rPr>
        <w:t xml:space="preserve"> Оренбургской области</w:t>
      </w:r>
      <w:r w:rsidR="009450BC" w:rsidRPr="002065EE">
        <w:rPr>
          <w:rFonts w:cs="Times New Roman"/>
        </w:rPr>
        <w:t>»</w:t>
      </w:r>
      <w:r w:rsidRPr="002065EE">
        <w:rPr>
          <w:rFonts w:cs="Times New Roman"/>
        </w:rPr>
        <w:t>;</w:t>
      </w:r>
    </w:p>
    <w:p w:rsidR="000934B5" w:rsidRPr="002065EE" w:rsidRDefault="000934B5" w:rsidP="000934B5">
      <w:pPr>
        <w:suppressLineNumbers/>
        <w:jc w:val="both"/>
        <w:rPr>
          <w:rFonts w:cs="Times New Roman"/>
          <w:b/>
          <w:bCs/>
        </w:rPr>
      </w:pPr>
      <w:r w:rsidRPr="002065EE">
        <w:rPr>
          <w:rFonts w:cs="Times New Roman"/>
          <w:b/>
          <w:bCs/>
        </w:rPr>
        <w:t xml:space="preserve">Сокращённое наименование: </w:t>
      </w:r>
      <w:r w:rsidR="009450BC" w:rsidRPr="002065EE">
        <w:rPr>
          <w:rFonts w:cs="Times New Roman"/>
        </w:rPr>
        <w:t xml:space="preserve">МБУК </w:t>
      </w:r>
      <w:r w:rsidR="009450BC" w:rsidRPr="002065EE">
        <w:rPr>
          <w:rFonts w:cs="Times New Roman"/>
          <w:bCs/>
        </w:rPr>
        <w:t xml:space="preserve">«Клубная система </w:t>
      </w:r>
      <w:r w:rsidR="009450BC" w:rsidRPr="002065EE">
        <w:rPr>
          <w:rFonts w:cs="Times New Roman"/>
        </w:rPr>
        <w:t>Сорочинского городского округа»</w:t>
      </w:r>
      <w:r w:rsidRPr="002065EE">
        <w:rPr>
          <w:rFonts w:cs="Times New Roman"/>
        </w:rPr>
        <w:t>;</w:t>
      </w:r>
    </w:p>
    <w:p w:rsidR="000934B5" w:rsidRPr="002065EE" w:rsidRDefault="000934B5" w:rsidP="000934B5">
      <w:pPr>
        <w:keepNext/>
        <w:keepLines/>
        <w:suppressLineNumbers/>
        <w:jc w:val="both"/>
        <w:rPr>
          <w:rFonts w:cs="Times New Roman"/>
          <w:b/>
        </w:rPr>
      </w:pPr>
      <w:r w:rsidRPr="002065EE">
        <w:rPr>
          <w:rFonts w:cs="Times New Roman"/>
          <w:b/>
          <w:bCs/>
        </w:rPr>
        <w:t xml:space="preserve">Почтовый адрес </w:t>
      </w:r>
      <w:r w:rsidRPr="002065EE">
        <w:rPr>
          <w:rFonts w:cs="Times New Roman"/>
          <w:b/>
        </w:rPr>
        <w:t>(место нахождения): 461900</w:t>
      </w:r>
      <w:r w:rsidRPr="002065EE">
        <w:rPr>
          <w:rFonts w:cs="Times New Roman"/>
        </w:rPr>
        <w:t>, Оренбургская об</w:t>
      </w:r>
      <w:r w:rsidR="009450BC" w:rsidRPr="002065EE">
        <w:rPr>
          <w:rFonts w:cs="Times New Roman"/>
        </w:rPr>
        <w:t>ласть, г</w:t>
      </w:r>
      <w:proofErr w:type="gramStart"/>
      <w:r w:rsidR="009450BC" w:rsidRPr="002065EE">
        <w:rPr>
          <w:rFonts w:cs="Times New Roman"/>
        </w:rPr>
        <w:t>.С</w:t>
      </w:r>
      <w:proofErr w:type="gramEnd"/>
      <w:r w:rsidR="009450BC" w:rsidRPr="002065EE">
        <w:rPr>
          <w:rFonts w:cs="Times New Roman"/>
        </w:rPr>
        <w:t>орочинск, ул.Чапаева</w:t>
      </w:r>
      <w:r w:rsidRPr="002065EE">
        <w:rPr>
          <w:rFonts w:cs="Times New Roman"/>
        </w:rPr>
        <w:t xml:space="preserve">, </w:t>
      </w:r>
      <w:r w:rsidR="009450BC" w:rsidRPr="002065EE">
        <w:rPr>
          <w:rFonts w:cs="Times New Roman"/>
        </w:rPr>
        <w:t>2</w:t>
      </w:r>
      <w:r w:rsidRPr="002065EE">
        <w:rPr>
          <w:rFonts w:cs="Times New Roman"/>
        </w:rPr>
        <w:t xml:space="preserve">1.  </w:t>
      </w:r>
    </w:p>
    <w:p w:rsidR="000934B5" w:rsidRPr="002065EE" w:rsidRDefault="000934B5" w:rsidP="000934B5">
      <w:pPr>
        <w:suppressLineNumbers/>
        <w:jc w:val="both"/>
        <w:rPr>
          <w:rFonts w:cs="Times New Roman"/>
          <w:b/>
          <w:lang w:val="en-US"/>
        </w:rPr>
      </w:pPr>
      <w:r w:rsidRPr="002065EE">
        <w:rPr>
          <w:rFonts w:cs="Times New Roman"/>
          <w:b/>
          <w:lang w:val="en-US"/>
        </w:rPr>
        <w:t xml:space="preserve">E-mail: </w:t>
      </w:r>
      <w:r w:rsidR="009450BC" w:rsidRPr="002065EE">
        <w:rPr>
          <w:rFonts w:cs="Times New Roman"/>
          <w:b/>
          <w:lang w:val="en-US"/>
        </w:rPr>
        <w:t>s</w:t>
      </w:r>
      <w:r w:rsidRPr="002065EE">
        <w:rPr>
          <w:rFonts w:cs="Times New Roman"/>
          <w:lang w:val="en-US"/>
        </w:rPr>
        <w:t>or</w:t>
      </w:r>
      <w:r w:rsidR="009450BC" w:rsidRPr="002065EE">
        <w:rPr>
          <w:rFonts w:cs="Times New Roman"/>
          <w:lang w:val="en-US"/>
        </w:rPr>
        <w:t>_kultura</w:t>
      </w:r>
      <w:r w:rsidRPr="002065EE">
        <w:rPr>
          <w:rFonts w:cs="Times New Roman"/>
          <w:lang w:val="en-US"/>
        </w:rPr>
        <w:t>@</w:t>
      </w:r>
      <w:r w:rsidR="009450BC" w:rsidRPr="002065EE">
        <w:rPr>
          <w:rFonts w:cs="Times New Roman"/>
          <w:lang w:val="en-US"/>
        </w:rPr>
        <w:t>mail</w:t>
      </w:r>
      <w:r w:rsidRPr="002065EE">
        <w:rPr>
          <w:rFonts w:cs="Times New Roman"/>
          <w:lang w:val="en-US"/>
        </w:rPr>
        <w:t>.ru</w:t>
      </w:r>
    </w:p>
    <w:p w:rsidR="000934B5" w:rsidRPr="002065EE" w:rsidRDefault="000934B5" w:rsidP="000934B5">
      <w:pPr>
        <w:suppressLineNumbers/>
        <w:jc w:val="both"/>
        <w:rPr>
          <w:rFonts w:cs="Times New Roman"/>
          <w:b/>
          <w:bCs/>
        </w:rPr>
      </w:pPr>
      <w:r w:rsidRPr="002065EE">
        <w:rPr>
          <w:rFonts w:cs="Times New Roman"/>
          <w:b/>
        </w:rPr>
        <w:t>Телефон/факс:</w:t>
      </w:r>
      <w:r w:rsidRPr="002065EE">
        <w:rPr>
          <w:rFonts w:cs="Times New Roman"/>
        </w:rPr>
        <w:t xml:space="preserve"> (835346) 4 1</w:t>
      </w:r>
      <w:r w:rsidR="009450BC" w:rsidRPr="002065EE">
        <w:rPr>
          <w:rFonts w:cs="Times New Roman"/>
        </w:rPr>
        <w:t>649</w:t>
      </w:r>
      <w:r w:rsidRPr="002065EE">
        <w:rPr>
          <w:rFonts w:cs="Times New Roman"/>
        </w:rPr>
        <w:t>; 4 1</w:t>
      </w:r>
      <w:r w:rsidR="009450BC" w:rsidRPr="002065EE">
        <w:rPr>
          <w:rFonts w:cs="Times New Roman"/>
        </w:rPr>
        <w:t>8 56</w:t>
      </w:r>
    </w:p>
    <w:p w:rsidR="000934B5" w:rsidRPr="002065EE" w:rsidRDefault="000934B5" w:rsidP="000934B5">
      <w:pPr>
        <w:autoSpaceDE w:val="0"/>
        <w:ind w:right="179"/>
        <w:jc w:val="both"/>
        <w:rPr>
          <w:rFonts w:cs="Times New Roman"/>
          <w:b/>
          <w:bCs/>
        </w:rPr>
      </w:pPr>
      <w:proofErr w:type="spellStart"/>
      <w:r w:rsidRPr="002065EE">
        <w:rPr>
          <w:rFonts w:cs="Times New Roman"/>
          <w:b/>
          <w:bCs/>
        </w:rPr>
        <w:t>Контактныелица</w:t>
      </w:r>
      <w:proofErr w:type="spellEnd"/>
      <w:r w:rsidRPr="002065EE">
        <w:rPr>
          <w:rFonts w:cs="Times New Roman"/>
          <w:b/>
          <w:bCs/>
        </w:rPr>
        <w:t xml:space="preserve">: </w:t>
      </w:r>
      <w:proofErr w:type="spellStart"/>
      <w:r w:rsidR="009450BC" w:rsidRPr="002065EE">
        <w:rPr>
          <w:rFonts w:cs="Times New Roman"/>
        </w:rPr>
        <w:t>Мисбахова</w:t>
      </w:r>
      <w:proofErr w:type="spellEnd"/>
      <w:r w:rsidR="009450BC" w:rsidRPr="002065EE">
        <w:rPr>
          <w:rFonts w:cs="Times New Roman"/>
        </w:rPr>
        <w:t xml:space="preserve"> Лилия </w:t>
      </w:r>
      <w:proofErr w:type="spellStart"/>
      <w:r w:rsidR="009450BC" w:rsidRPr="002065EE">
        <w:rPr>
          <w:rFonts w:cs="Times New Roman"/>
        </w:rPr>
        <w:t>Ренатовна</w:t>
      </w:r>
      <w:proofErr w:type="spellEnd"/>
    </w:p>
    <w:p w:rsidR="000934B5" w:rsidRPr="002065EE" w:rsidRDefault="000934B5" w:rsidP="000934B5">
      <w:pPr>
        <w:ind w:right="179"/>
        <w:jc w:val="both"/>
        <w:rPr>
          <w:rFonts w:cs="Times New Roman"/>
          <w:b/>
          <w:bCs/>
        </w:rPr>
      </w:pPr>
      <w:r w:rsidRPr="002065EE">
        <w:rPr>
          <w:rFonts w:cs="Times New Roman"/>
          <w:b/>
          <w:bCs/>
        </w:rPr>
        <w:t xml:space="preserve">Предмет аукциона: </w:t>
      </w:r>
    </w:p>
    <w:p w:rsidR="004D1C3B" w:rsidRPr="002065EE" w:rsidRDefault="004D1C3B" w:rsidP="000934B5">
      <w:pPr>
        <w:ind w:right="179"/>
        <w:jc w:val="both"/>
        <w:rPr>
          <w:rFonts w:cs="Times New Roman"/>
          <w:b/>
          <w:bCs/>
        </w:rPr>
      </w:pPr>
    </w:p>
    <w:tbl>
      <w:tblPr>
        <w:tblW w:w="1040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2410"/>
        <w:gridCol w:w="3119"/>
        <w:gridCol w:w="1275"/>
        <w:gridCol w:w="1418"/>
        <w:gridCol w:w="1418"/>
      </w:tblGrid>
      <w:tr w:rsidR="000934B5" w:rsidRPr="002065EE" w:rsidTr="00D711F5">
        <w:tc>
          <w:tcPr>
            <w:tcW w:w="761" w:type="dxa"/>
            <w:vAlign w:val="center"/>
          </w:tcPr>
          <w:p w:rsidR="000934B5" w:rsidRPr="002065EE" w:rsidRDefault="000934B5" w:rsidP="00D711F5">
            <w:pPr>
              <w:jc w:val="center"/>
            </w:pPr>
            <w:r w:rsidRPr="002065EE">
              <w:t>№ лота</w:t>
            </w:r>
          </w:p>
        </w:tc>
        <w:tc>
          <w:tcPr>
            <w:tcW w:w="2410" w:type="dxa"/>
            <w:vAlign w:val="center"/>
          </w:tcPr>
          <w:p w:rsidR="000934B5" w:rsidRPr="002065EE" w:rsidRDefault="000934B5" w:rsidP="00D711F5">
            <w:pPr>
              <w:jc w:val="center"/>
            </w:pPr>
            <w:r w:rsidRPr="002065EE">
              <w:t>Наименование объекта</w:t>
            </w:r>
          </w:p>
        </w:tc>
        <w:tc>
          <w:tcPr>
            <w:tcW w:w="3119" w:type="dxa"/>
            <w:vAlign w:val="center"/>
          </w:tcPr>
          <w:p w:rsidR="000934B5" w:rsidRPr="002065EE" w:rsidRDefault="000934B5" w:rsidP="00D711F5">
            <w:pPr>
              <w:jc w:val="center"/>
            </w:pPr>
            <w:r w:rsidRPr="002065EE">
              <w:t>Местонахождение</w:t>
            </w:r>
          </w:p>
        </w:tc>
        <w:tc>
          <w:tcPr>
            <w:tcW w:w="1275" w:type="dxa"/>
            <w:vAlign w:val="center"/>
          </w:tcPr>
          <w:p w:rsidR="000934B5" w:rsidRPr="002065EE" w:rsidRDefault="000934B5" w:rsidP="00D711F5">
            <w:pPr>
              <w:tabs>
                <w:tab w:val="left" w:pos="1860"/>
              </w:tabs>
              <w:jc w:val="center"/>
            </w:pPr>
            <w:r w:rsidRPr="002065EE">
              <w:t>Площадь кв.м.</w:t>
            </w:r>
          </w:p>
        </w:tc>
        <w:tc>
          <w:tcPr>
            <w:tcW w:w="1418" w:type="dxa"/>
            <w:vAlign w:val="center"/>
          </w:tcPr>
          <w:p w:rsidR="000934B5" w:rsidRPr="002065EE" w:rsidRDefault="000934B5" w:rsidP="00D711F5">
            <w:pPr>
              <w:tabs>
                <w:tab w:val="left" w:pos="1860"/>
              </w:tabs>
              <w:jc w:val="center"/>
            </w:pPr>
            <w:r w:rsidRPr="002065EE">
              <w:t>Годовая арендная плата</w:t>
            </w:r>
            <w:proofErr w:type="gramStart"/>
            <w:r w:rsidRPr="002065EE">
              <w:t xml:space="preserve"> ,</w:t>
            </w:r>
            <w:proofErr w:type="gramEnd"/>
            <w:r w:rsidRPr="002065EE">
              <w:t>в руб.</w:t>
            </w:r>
          </w:p>
        </w:tc>
        <w:tc>
          <w:tcPr>
            <w:tcW w:w="1418" w:type="dxa"/>
            <w:vAlign w:val="center"/>
          </w:tcPr>
          <w:p w:rsidR="000934B5" w:rsidRPr="002065EE" w:rsidRDefault="000934B5" w:rsidP="00D711F5">
            <w:pPr>
              <w:tabs>
                <w:tab w:val="left" w:pos="1860"/>
              </w:tabs>
              <w:jc w:val="center"/>
            </w:pPr>
            <w:r w:rsidRPr="002065EE">
              <w:t>Аренда на 3 года</w:t>
            </w:r>
          </w:p>
        </w:tc>
      </w:tr>
      <w:tr w:rsidR="000934B5" w:rsidRPr="002065EE" w:rsidTr="00D711F5">
        <w:tc>
          <w:tcPr>
            <w:tcW w:w="761" w:type="dxa"/>
            <w:vAlign w:val="center"/>
          </w:tcPr>
          <w:p w:rsidR="000934B5" w:rsidRPr="002065EE" w:rsidRDefault="00D711F5" w:rsidP="00D711F5">
            <w:pPr>
              <w:jc w:val="center"/>
            </w:pPr>
            <w:r w:rsidRPr="002065EE">
              <w:t>1</w:t>
            </w:r>
          </w:p>
        </w:tc>
        <w:tc>
          <w:tcPr>
            <w:tcW w:w="2410" w:type="dxa"/>
            <w:vAlign w:val="center"/>
          </w:tcPr>
          <w:p w:rsidR="000934B5" w:rsidRPr="002065EE" w:rsidRDefault="004D1C3B" w:rsidP="002E77A3">
            <w:pPr>
              <w:jc w:val="center"/>
            </w:pPr>
            <w:r w:rsidRPr="002065EE">
              <w:t xml:space="preserve">Часть </w:t>
            </w:r>
            <w:r w:rsidR="00397AD9" w:rsidRPr="002065EE">
              <w:t>нежило</w:t>
            </w:r>
            <w:r w:rsidRPr="002065EE">
              <w:t>го</w:t>
            </w:r>
            <w:r w:rsidR="00397AD9" w:rsidRPr="002065EE">
              <w:t xml:space="preserve"> помещени</w:t>
            </w:r>
            <w:r w:rsidRPr="002065EE">
              <w:t>я</w:t>
            </w:r>
            <w:r w:rsidR="00397AD9" w:rsidRPr="002065EE">
              <w:t xml:space="preserve"> – часть фойе №106 на 1 эт</w:t>
            </w:r>
            <w:r w:rsidR="002E77A3" w:rsidRPr="002065EE">
              <w:t>аже здания кинотеатра «Россия»</w:t>
            </w:r>
          </w:p>
        </w:tc>
        <w:tc>
          <w:tcPr>
            <w:tcW w:w="3119" w:type="dxa"/>
            <w:vAlign w:val="center"/>
          </w:tcPr>
          <w:p w:rsidR="000934B5" w:rsidRPr="002065EE" w:rsidRDefault="000934B5" w:rsidP="00D711F5">
            <w:pPr>
              <w:jc w:val="center"/>
              <w:rPr>
                <w:rFonts w:cs="Times New Roman"/>
                <w:bCs/>
              </w:rPr>
            </w:pPr>
            <w:r w:rsidRPr="002065EE">
              <w:rPr>
                <w:rFonts w:cs="Times New Roman"/>
                <w:bCs/>
              </w:rPr>
              <w:t xml:space="preserve">Оренбургская область, </w:t>
            </w:r>
            <w:r w:rsidR="009450BC" w:rsidRPr="002065EE">
              <w:rPr>
                <w:rFonts w:cs="Times New Roman"/>
                <w:bCs/>
              </w:rPr>
              <w:t>г</w:t>
            </w:r>
            <w:proofErr w:type="gramStart"/>
            <w:r w:rsidR="009450BC" w:rsidRPr="002065EE">
              <w:rPr>
                <w:rFonts w:cs="Times New Roman"/>
                <w:bCs/>
              </w:rPr>
              <w:t>.С</w:t>
            </w:r>
            <w:proofErr w:type="gramEnd"/>
            <w:r w:rsidR="009450BC" w:rsidRPr="002065EE">
              <w:rPr>
                <w:rFonts w:cs="Times New Roman"/>
                <w:bCs/>
              </w:rPr>
              <w:t>орочинск</w:t>
            </w:r>
            <w:r w:rsidRPr="002065EE">
              <w:rPr>
                <w:rFonts w:cs="Times New Roman"/>
                <w:bCs/>
              </w:rPr>
              <w:t xml:space="preserve">, </w:t>
            </w:r>
            <w:r w:rsidR="009450BC" w:rsidRPr="002065EE">
              <w:rPr>
                <w:rFonts w:cs="Times New Roman"/>
                <w:bCs/>
              </w:rPr>
              <w:t>ул.Коммунистическая/Ленина 1А</w:t>
            </w:r>
          </w:p>
        </w:tc>
        <w:tc>
          <w:tcPr>
            <w:tcW w:w="1275" w:type="dxa"/>
            <w:vAlign w:val="center"/>
          </w:tcPr>
          <w:p w:rsidR="000934B5" w:rsidRPr="002065EE" w:rsidRDefault="009450BC" w:rsidP="00D711F5">
            <w:pPr>
              <w:jc w:val="center"/>
              <w:rPr>
                <w:bCs/>
              </w:rPr>
            </w:pPr>
            <w:r w:rsidRPr="002065EE">
              <w:rPr>
                <w:bCs/>
              </w:rPr>
              <w:t>55,1</w:t>
            </w:r>
          </w:p>
        </w:tc>
        <w:tc>
          <w:tcPr>
            <w:tcW w:w="1418" w:type="dxa"/>
            <w:vAlign w:val="center"/>
          </w:tcPr>
          <w:p w:rsidR="000934B5" w:rsidRPr="002065EE" w:rsidRDefault="009450BC" w:rsidP="00D711F5">
            <w:pPr>
              <w:jc w:val="center"/>
              <w:rPr>
                <w:bCs/>
              </w:rPr>
            </w:pPr>
            <w:r w:rsidRPr="002065EE">
              <w:rPr>
                <w:bCs/>
              </w:rPr>
              <w:t>297540,00</w:t>
            </w:r>
          </w:p>
        </w:tc>
        <w:tc>
          <w:tcPr>
            <w:tcW w:w="1418" w:type="dxa"/>
            <w:vAlign w:val="center"/>
          </w:tcPr>
          <w:p w:rsidR="000934B5" w:rsidRPr="002065EE" w:rsidRDefault="009450BC" w:rsidP="00D711F5">
            <w:pPr>
              <w:jc w:val="center"/>
            </w:pPr>
            <w:r w:rsidRPr="002065EE">
              <w:t>892620,00</w:t>
            </w:r>
          </w:p>
        </w:tc>
      </w:tr>
    </w:tbl>
    <w:p w:rsidR="004D1C3B" w:rsidRPr="002065EE" w:rsidRDefault="004D1C3B" w:rsidP="000934B5">
      <w:pPr>
        <w:ind w:firstLine="709"/>
        <w:jc w:val="both"/>
        <w:rPr>
          <w:rFonts w:cs="Times New Roman"/>
        </w:rPr>
      </w:pPr>
    </w:p>
    <w:p w:rsidR="000934B5" w:rsidRPr="002065EE" w:rsidRDefault="000934B5" w:rsidP="000934B5">
      <w:pPr>
        <w:ind w:firstLine="709"/>
        <w:jc w:val="both"/>
        <w:rPr>
          <w:rFonts w:cs="Times New Roman"/>
        </w:rPr>
      </w:pPr>
      <w:r w:rsidRPr="002065EE">
        <w:rPr>
          <w:rFonts w:cs="Times New Roman"/>
        </w:rPr>
        <w:t xml:space="preserve">Сведения об Объекте (лоте) аукциона  </w:t>
      </w:r>
    </w:p>
    <w:p w:rsidR="001F5E74" w:rsidRPr="002065EE" w:rsidRDefault="001F5E74" w:rsidP="000934B5">
      <w:pPr>
        <w:ind w:firstLine="709"/>
        <w:jc w:val="both"/>
        <w:rPr>
          <w:rFonts w:cs="Times New Roman"/>
        </w:rPr>
      </w:pPr>
      <w:r w:rsidRPr="002065EE">
        <w:rPr>
          <w:rFonts w:cs="Times New Roman"/>
        </w:rPr>
        <w:t xml:space="preserve"> Кадастровый номер: 56:45:0101057:189</w:t>
      </w:r>
      <w:r w:rsidR="000934B5" w:rsidRPr="002065EE">
        <w:rPr>
          <w:rFonts w:cs="Times New Roman"/>
        </w:rPr>
        <w:t xml:space="preserve"> (выписка из Единого государственного реестра недвижимости  об основных характеристиках и зарегистрированных правах на объект недвижимости от </w:t>
      </w:r>
      <w:r w:rsidRPr="002065EE">
        <w:rPr>
          <w:rFonts w:cs="Times New Roman"/>
        </w:rPr>
        <w:t>21.12.2018</w:t>
      </w:r>
      <w:r w:rsidR="000934B5" w:rsidRPr="002065EE">
        <w:rPr>
          <w:rFonts w:cs="Times New Roman"/>
        </w:rPr>
        <w:br/>
        <w:t xml:space="preserve">№ </w:t>
      </w:r>
      <w:r w:rsidRPr="002065EE">
        <w:rPr>
          <w:rFonts w:cs="Times New Roman"/>
        </w:rPr>
        <w:t>56:45:0101057:189</w:t>
      </w:r>
      <w:r w:rsidR="000934B5" w:rsidRPr="002065EE">
        <w:rPr>
          <w:rFonts w:cs="Times New Roman"/>
        </w:rPr>
        <w:t>-56/021/201</w:t>
      </w:r>
      <w:r w:rsidRPr="002065EE">
        <w:rPr>
          <w:rFonts w:cs="Times New Roman"/>
        </w:rPr>
        <w:t>8</w:t>
      </w:r>
      <w:r w:rsidR="000934B5" w:rsidRPr="002065EE">
        <w:rPr>
          <w:rFonts w:cs="Times New Roman"/>
        </w:rPr>
        <w:t>-</w:t>
      </w:r>
      <w:r w:rsidRPr="002065EE">
        <w:rPr>
          <w:rFonts w:cs="Times New Roman"/>
        </w:rPr>
        <w:t>3</w:t>
      </w:r>
      <w:r w:rsidR="000934B5" w:rsidRPr="002065EE">
        <w:rPr>
          <w:rFonts w:cs="Times New Roman"/>
        </w:rPr>
        <w:t xml:space="preserve">).  Сведения о правообладателе Объекта (лота) аукциона: </w:t>
      </w:r>
      <w:r w:rsidR="000934B5" w:rsidRPr="002065EE">
        <w:rPr>
          <w:rFonts w:eastAsia="Times New Roman" w:cs="Times New Roman"/>
          <w:bCs/>
        </w:rPr>
        <w:t xml:space="preserve">муниципальное </w:t>
      </w:r>
      <w:r w:rsidRPr="002065EE">
        <w:rPr>
          <w:rFonts w:eastAsia="Times New Roman" w:cs="Times New Roman"/>
          <w:bCs/>
        </w:rPr>
        <w:t xml:space="preserve">бюджетное учреждение культуры «Клубная система Сорочинского городского округа Оренбургской области», оперативное управление </w:t>
      </w:r>
      <w:r w:rsidRPr="002065EE">
        <w:rPr>
          <w:rFonts w:cs="Times New Roman"/>
        </w:rPr>
        <w:t>21.12.2018</w:t>
      </w:r>
      <w:r w:rsidRPr="002065EE">
        <w:rPr>
          <w:rFonts w:cs="Times New Roman"/>
        </w:rPr>
        <w:br/>
        <w:t>№ 56:45:0101057:189-56/021/2018-3).</w:t>
      </w:r>
      <w:r w:rsidR="000934B5" w:rsidRPr="002065EE">
        <w:rPr>
          <w:rFonts w:cs="Times New Roman"/>
        </w:rPr>
        <w:t xml:space="preserve"> (Приложение</w:t>
      </w:r>
      <w:r w:rsidRPr="002065EE">
        <w:rPr>
          <w:rFonts w:cs="Times New Roman"/>
        </w:rPr>
        <w:t xml:space="preserve"> № 1) Этажность (этаж): Этаж № 1</w:t>
      </w:r>
      <w:r w:rsidR="000934B5" w:rsidRPr="002065EE">
        <w:rPr>
          <w:rFonts w:cs="Times New Roman"/>
        </w:rPr>
        <w:t xml:space="preserve">.  </w:t>
      </w:r>
      <w:proofErr w:type="gramStart"/>
      <w:r w:rsidR="000934B5" w:rsidRPr="002065EE">
        <w:rPr>
          <w:rFonts w:cs="Times New Roman"/>
        </w:rPr>
        <w:t xml:space="preserve">Описание, технические характеристики и иные сведения об Объекте (лоте) аукциона: указаны  в выписке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Pr="002065EE">
        <w:rPr>
          <w:rFonts w:cs="Times New Roman"/>
        </w:rPr>
        <w:t>21.12.2018</w:t>
      </w:r>
      <w:r w:rsidRPr="002065EE">
        <w:rPr>
          <w:rFonts w:cs="Times New Roman"/>
        </w:rPr>
        <w:br/>
        <w:t>№ 56:45:0101057:189-56/021/2018-3).</w:t>
      </w:r>
      <w:proofErr w:type="gramEnd"/>
      <w:r w:rsidR="000934B5" w:rsidRPr="002065EE">
        <w:rPr>
          <w:rFonts w:cs="Times New Roman"/>
        </w:rPr>
        <w:t xml:space="preserve"> Ограничения (обременения) права: не зарегистрированы (выписка из Единого государственного реестра недвижимости  об основных характеристиках и зарегистрированных правах на объект недвижимости от </w:t>
      </w:r>
      <w:r w:rsidRPr="002065EE">
        <w:rPr>
          <w:rFonts w:cs="Times New Roman"/>
        </w:rPr>
        <w:t>21.12.2018</w:t>
      </w:r>
      <w:r w:rsidRPr="002065EE">
        <w:rPr>
          <w:rFonts w:cs="Times New Roman"/>
        </w:rPr>
        <w:br/>
        <w:t>№ 56:45:0101057:189-56/021/2018-3).</w:t>
      </w:r>
    </w:p>
    <w:p w:rsidR="000934B5" w:rsidRPr="002065EE" w:rsidRDefault="000934B5" w:rsidP="00D560EA">
      <w:pPr>
        <w:ind w:firstLine="709"/>
        <w:jc w:val="center"/>
        <w:rPr>
          <w:rFonts w:cs="Times New Roman"/>
        </w:rPr>
      </w:pPr>
      <w:r w:rsidRPr="002065EE">
        <w:rPr>
          <w:rFonts w:cs="Times New Roman"/>
        </w:rPr>
        <w:t xml:space="preserve">Целевое назначение: </w:t>
      </w:r>
      <w:r w:rsidR="00D560EA" w:rsidRPr="002065EE">
        <w:rPr>
          <w:rFonts w:cs="Times New Roman"/>
        </w:rPr>
        <w:t xml:space="preserve">арендуемое имущество предназначено для размещения </w:t>
      </w:r>
      <w:proofErr w:type="spellStart"/>
      <w:r w:rsidR="00D560EA" w:rsidRPr="002065EE">
        <w:rPr>
          <w:rFonts w:cs="Times New Roman"/>
        </w:rPr>
        <w:t>кинобара</w:t>
      </w:r>
      <w:proofErr w:type="spellEnd"/>
      <w:r w:rsidR="00D560EA" w:rsidRPr="002065EE">
        <w:rPr>
          <w:rFonts w:cs="Times New Roman"/>
        </w:rPr>
        <w:t>.</w:t>
      </w:r>
    </w:p>
    <w:p w:rsidR="000934B5" w:rsidRPr="002065EE" w:rsidRDefault="000934B5" w:rsidP="000934B5">
      <w:pPr>
        <w:ind w:firstLine="709"/>
        <w:jc w:val="both"/>
        <w:rPr>
          <w:rFonts w:cs="Times New Roman"/>
        </w:rPr>
      </w:pPr>
      <w:proofErr w:type="gramStart"/>
      <w:r w:rsidRPr="002065EE">
        <w:rPr>
          <w:rFonts w:cs="Times New Roman"/>
        </w:rPr>
        <w:t xml:space="preserve">Начальная (минимальная) цена договора (цена лота): </w:t>
      </w:r>
      <w:r w:rsidR="001F5E74" w:rsidRPr="002065EE">
        <w:rPr>
          <w:bCs/>
          <w:sz w:val="22"/>
        </w:rPr>
        <w:t xml:space="preserve">297540,00 </w:t>
      </w:r>
      <w:r w:rsidRPr="002065EE">
        <w:rPr>
          <w:rFonts w:cs="Times New Roman"/>
        </w:rPr>
        <w:t>руб. (</w:t>
      </w:r>
      <w:r w:rsidR="001F5E74" w:rsidRPr="002065EE">
        <w:rPr>
          <w:rFonts w:cs="Times New Roman"/>
        </w:rPr>
        <w:t>двести девяносто семь тысяч пятьсот</w:t>
      </w:r>
      <w:r w:rsidR="004E7396" w:rsidRPr="002065EE">
        <w:rPr>
          <w:rFonts w:cs="Times New Roman"/>
        </w:rPr>
        <w:t xml:space="preserve"> сорок </w:t>
      </w:r>
      <w:r w:rsidRPr="002065EE">
        <w:rPr>
          <w:rFonts w:cs="Times New Roman"/>
        </w:rPr>
        <w:t xml:space="preserve"> руб. 00 коп.) в год, без учета НДС,. Срок действия договора: 3 (три) года.</w:t>
      </w:r>
      <w:proofErr w:type="gramEnd"/>
    </w:p>
    <w:p w:rsidR="000934B5" w:rsidRPr="002065EE" w:rsidRDefault="00D711F5" w:rsidP="000934B5">
      <w:pPr>
        <w:pStyle w:val="ConsNormal"/>
        <w:widowControl/>
        <w:tabs>
          <w:tab w:val="left" w:pos="-142"/>
          <w:tab w:val="left" w:pos="360"/>
        </w:tabs>
        <w:ind w:right="179" w:firstLine="0"/>
        <w:jc w:val="both"/>
        <w:rPr>
          <w:bCs/>
          <w:sz w:val="24"/>
        </w:rPr>
      </w:pPr>
      <w:r w:rsidRPr="002065EE">
        <w:rPr>
          <w:rFonts w:ascii="Times New Roman" w:hAnsi="Times New Roman"/>
          <w:b/>
          <w:sz w:val="24"/>
          <w:szCs w:val="24"/>
        </w:rPr>
        <w:tab/>
      </w:r>
      <w:r w:rsidR="000934B5" w:rsidRPr="002065EE">
        <w:rPr>
          <w:rFonts w:ascii="Times New Roman" w:hAnsi="Times New Roman"/>
          <w:b/>
          <w:sz w:val="24"/>
          <w:szCs w:val="24"/>
        </w:rPr>
        <w:t xml:space="preserve">Порядок, место и срок предоставления аукционной документации: </w:t>
      </w:r>
      <w:r w:rsidR="000934B5" w:rsidRPr="002065EE">
        <w:rPr>
          <w:rFonts w:ascii="Times New Roman" w:hAnsi="Times New Roman"/>
          <w:sz w:val="24"/>
          <w:szCs w:val="24"/>
        </w:rPr>
        <w:t xml:space="preserve">Аукционная документация размещена на официальном сайте в сети «Интернет» по адресу:  torgi.gov.ru. а также выдаётся по адресу Арендодателя в рабочие дни с 9 часов 00 минут до 18 часов 00 минут. </w:t>
      </w:r>
      <w:r w:rsidR="000934B5" w:rsidRPr="002065EE">
        <w:rPr>
          <w:rFonts w:ascii="Times New Roman" w:hAnsi="Times New Roman"/>
          <w:bCs/>
          <w:sz w:val="24"/>
          <w:szCs w:val="24"/>
          <w:shd w:val="clear" w:color="auto" w:fill="FFFFFF"/>
        </w:rPr>
        <w:t>Плата за предоставление аукционной документации не взимается.</w:t>
      </w:r>
    </w:p>
    <w:p w:rsidR="00647C5A" w:rsidRPr="00647C5A" w:rsidRDefault="00D711F5" w:rsidP="00647C5A">
      <w:pPr>
        <w:ind w:firstLine="709"/>
        <w:jc w:val="both"/>
        <w:rPr>
          <w:i/>
        </w:rPr>
      </w:pPr>
      <w:r w:rsidRPr="002065EE">
        <w:rPr>
          <w:rFonts w:cs="Times New Roman"/>
          <w:b/>
          <w:bCs/>
        </w:rPr>
        <w:tab/>
      </w:r>
      <w:r w:rsidR="000934B5" w:rsidRPr="002065EE">
        <w:rPr>
          <w:rFonts w:cs="Times New Roman"/>
          <w:b/>
          <w:bCs/>
        </w:rPr>
        <w:t>Порядок, место и срок представления заявок на участие в аукционе:</w:t>
      </w:r>
      <w:r w:rsidR="000934B5" w:rsidRPr="002065EE">
        <w:rPr>
          <w:rFonts w:cs="Times New Roman"/>
        </w:rPr>
        <w:t xml:space="preserve"> Заявки </w:t>
      </w:r>
      <w:r w:rsidR="000934B5" w:rsidRPr="00647C5A">
        <w:rPr>
          <w:rFonts w:cs="Times New Roman"/>
        </w:rPr>
        <w:t xml:space="preserve">принимаются по адресу Арендодателя  в рабочие дни </w:t>
      </w:r>
      <w:r w:rsidR="00647C5A" w:rsidRPr="00647C5A">
        <w:rPr>
          <w:i/>
        </w:rPr>
        <w:t xml:space="preserve">с 17 февраля 2021 года по 18 марта 2021 года </w:t>
      </w:r>
      <w:r w:rsidR="000934B5" w:rsidRPr="00647C5A">
        <w:rPr>
          <w:rFonts w:cs="Times New Roman"/>
        </w:rPr>
        <w:t xml:space="preserve">с </w:t>
      </w:r>
      <w:r w:rsidR="000934B5" w:rsidRPr="00647C5A">
        <w:t xml:space="preserve">9 </w:t>
      </w:r>
      <w:r w:rsidR="000934B5" w:rsidRPr="00647C5A">
        <w:rPr>
          <w:rFonts w:cs="Times New Roman"/>
        </w:rPr>
        <w:t xml:space="preserve">часов </w:t>
      </w:r>
      <w:r w:rsidR="000934B5" w:rsidRPr="00647C5A">
        <w:t>0</w:t>
      </w:r>
      <w:r w:rsidR="000934B5" w:rsidRPr="00647C5A">
        <w:rPr>
          <w:rFonts w:cs="Times New Roman"/>
        </w:rPr>
        <w:t xml:space="preserve">0 минут до </w:t>
      </w:r>
      <w:r w:rsidR="000934B5" w:rsidRPr="00647C5A">
        <w:t>18</w:t>
      </w:r>
      <w:r w:rsidR="000934B5" w:rsidRPr="00647C5A">
        <w:rPr>
          <w:rFonts w:cs="Times New Roman"/>
        </w:rPr>
        <w:t xml:space="preserve"> часов </w:t>
      </w:r>
      <w:r w:rsidR="000934B5" w:rsidRPr="00647C5A">
        <w:t>0</w:t>
      </w:r>
      <w:r w:rsidR="000934B5" w:rsidRPr="00647C5A">
        <w:rPr>
          <w:rFonts w:cs="Times New Roman"/>
        </w:rPr>
        <w:t xml:space="preserve">0 минут (перерыв на обед с 13-00ч. </w:t>
      </w:r>
      <w:proofErr w:type="gramStart"/>
      <w:r w:rsidR="000934B5" w:rsidRPr="00647C5A">
        <w:rPr>
          <w:rFonts w:cs="Times New Roman"/>
        </w:rPr>
        <w:t>до</w:t>
      </w:r>
      <w:proofErr w:type="gramEnd"/>
      <w:r w:rsidR="000934B5" w:rsidRPr="00647C5A">
        <w:rPr>
          <w:rFonts w:cs="Times New Roman"/>
        </w:rPr>
        <w:t xml:space="preserve"> 14-00ч.)</w:t>
      </w:r>
      <w:r w:rsidR="00647C5A" w:rsidRPr="00647C5A">
        <w:rPr>
          <w:rFonts w:cs="Times New Roman"/>
        </w:rPr>
        <w:t xml:space="preserve"> 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  <w:b/>
        </w:rPr>
      </w:pP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</w:rPr>
      </w:pPr>
      <w:r w:rsidRPr="002065EE">
        <w:rPr>
          <w:rFonts w:cs="Times New Roman"/>
          <w:b/>
        </w:rPr>
        <w:lastRenderedPageBreak/>
        <w:t xml:space="preserve">Требование о внесении задатка: </w:t>
      </w:r>
      <w:r w:rsidRPr="002065EE">
        <w:rPr>
          <w:rFonts w:cs="Times New Roman"/>
        </w:rPr>
        <w:t xml:space="preserve"> установлено.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</w:rPr>
      </w:pPr>
      <w:r w:rsidRPr="002065EE">
        <w:rPr>
          <w:rFonts w:cs="Times New Roman"/>
        </w:rPr>
        <w:t>Установить сумму задатка для участия в аукционе  в размере 20% от начальной (минимальной)</w:t>
      </w:r>
      <w:r w:rsidR="004E7396" w:rsidRPr="002065EE">
        <w:rPr>
          <w:rFonts w:cs="Times New Roman"/>
        </w:rPr>
        <w:t xml:space="preserve"> арендной платы в размере</w:t>
      </w:r>
      <w:r w:rsidR="00647C5A">
        <w:rPr>
          <w:rFonts w:cs="Times New Roman"/>
        </w:rPr>
        <w:t xml:space="preserve"> </w:t>
      </w:r>
      <w:r w:rsidR="004E7396" w:rsidRPr="002065EE">
        <w:rPr>
          <w:rFonts w:cs="Times New Roman"/>
        </w:rPr>
        <w:t>- 59508,00</w:t>
      </w:r>
      <w:r w:rsidRPr="002065EE">
        <w:rPr>
          <w:rFonts w:cs="Times New Roman"/>
        </w:rPr>
        <w:t>руб.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</w:rPr>
      </w:pPr>
      <w:r w:rsidRPr="002065EE">
        <w:rPr>
          <w:rFonts w:cs="Times New Roman"/>
          <w:b/>
        </w:rPr>
        <w:t xml:space="preserve">Требование о </w:t>
      </w:r>
      <w:r w:rsidRPr="002065EE">
        <w:rPr>
          <w:b/>
        </w:rPr>
        <w:t>размере обеспечения исполнения договора</w:t>
      </w:r>
      <w:r w:rsidRPr="002065EE">
        <w:rPr>
          <w:rFonts w:cs="Times New Roman"/>
          <w:b/>
        </w:rPr>
        <w:t xml:space="preserve">: </w:t>
      </w:r>
      <w:r w:rsidRPr="002065EE">
        <w:rPr>
          <w:rFonts w:cs="Times New Roman"/>
        </w:rPr>
        <w:t>не установлено.</w:t>
      </w:r>
    </w:p>
    <w:p w:rsidR="000934B5" w:rsidRPr="002065EE" w:rsidRDefault="000934B5" w:rsidP="000934B5">
      <w:pPr>
        <w:pStyle w:val="ConsPlusNormal"/>
        <w:ind w:right="179"/>
        <w:jc w:val="both"/>
        <w:rPr>
          <w:b/>
          <w:bCs/>
        </w:rPr>
      </w:pPr>
      <w:r w:rsidRPr="002065EE">
        <w:rPr>
          <w:b/>
          <w:bCs/>
        </w:rPr>
        <w:t>Организатор аукциона вправе:</w:t>
      </w:r>
    </w:p>
    <w:p w:rsidR="000934B5" w:rsidRPr="002065EE" w:rsidRDefault="000934B5" w:rsidP="000934B5">
      <w:pPr>
        <w:pStyle w:val="ConsPlusNormal"/>
        <w:ind w:right="179"/>
        <w:jc w:val="both"/>
        <w:rPr>
          <w:bCs/>
        </w:rPr>
      </w:pPr>
      <w:r w:rsidRPr="002065EE">
        <w:rPr>
          <w:b/>
          <w:bCs/>
        </w:rPr>
        <w:t xml:space="preserve">- </w:t>
      </w:r>
      <w:r w:rsidRPr="002065EE">
        <w:rPr>
          <w:bCs/>
        </w:rPr>
        <w:t xml:space="preserve">принять решение о внесении изменений в извещение о проведении аукциона не </w:t>
      </w:r>
      <w:proofErr w:type="gramStart"/>
      <w:r w:rsidRPr="002065EE">
        <w:rPr>
          <w:bCs/>
        </w:rPr>
        <w:t>позднее</w:t>
      </w:r>
      <w:proofErr w:type="gramEnd"/>
      <w:r w:rsidRPr="002065EE">
        <w:rPr>
          <w:bCs/>
        </w:rPr>
        <w:t xml:space="preserve">  чем за 5 дней до даты окончания подачи заявок на участие в аукционе;</w:t>
      </w:r>
    </w:p>
    <w:p w:rsidR="000934B5" w:rsidRPr="002065EE" w:rsidRDefault="000934B5" w:rsidP="000934B5">
      <w:pPr>
        <w:pStyle w:val="ConsPlusNormal"/>
        <w:ind w:right="179"/>
        <w:jc w:val="both"/>
      </w:pPr>
      <w:r w:rsidRPr="002065EE">
        <w:rPr>
          <w:bCs/>
        </w:rPr>
        <w:t>- отказаться от проведения аукциона</w:t>
      </w:r>
      <w:r w:rsidRPr="002065EE">
        <w:t xml:space="preserve"> не </w:t>
      </w:r>
      <w:proofErr w:type="gramStart"/>
      <w:r w:rsidRPr="002065EE">
        <w:t>позднее</w:t>
      </w:r>
      <w:proofErr w:type="gramEnd"/>
      <w:r w:rsidRPr="002065EE">
        <w:t xml:space="preserve"> чем за пять дней до даты окончания срока подачи заявок на участие в аукционе.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</w:rPr>
      </w:pP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  <w:b/>
          <w:bCs/>
          <w:i/>
          <w:shd w:val="clear" w:color="auto" w:fill="FFFFFF"/>
        </w:rPr>
      </w:pPr>
      <w:r w:rsidRPr="002065EE">
        <w:rPr>
          <w:rFonts w:cs="Times New Roman"/>
          <w:b/>
          <w:i/>
        </w:rPr>
        <w:t xml:space="preserve">Срок окончания подачи заявок: </w:t>
      </w:r>
      <w:r w:rsidRPr="002065EE">
        <w:rPr>
          <w:rFonts w:cs="Times New Roman"/>
          <w:i/>
        </w:rPr>
        <w:t>18час</w:t>
      </w:r>
      <w:r w:rsidR="00F74E23" w:rsidRPr="002065EE">
        <w:rPr>
          <w:rFonts w:cs="Times New Roman"/>
          <w:i/>
        </w:rPr>
        <w:t>ов 00 минут по местному времени</w:t>
      </w:r>
      <w:r w:rsidR="00647C5A">
        <w:rPr>
          <w:rFonts w:cs="Times New Roman"/>
          <w:i/>
        </w:rPr>
        <w:t xml:space="preserve"> </w:t>
      </w:r>
      <w:r w:rsidRPr="002065EE">
        <w:rPr>
          <w:rFonts w:cs="Times New Roman"/>
          <w:b/>
          <w:bCs/>
          <w:i/>
          <w:shd w:val="clear" w:color="auto" w:fill="FFFFFF"/>
        </w:rPr>
        <w:t>«</w:t>
      </w:r>
      <w:r w:rsidR="00F74E23" w:rsidRPr="002065EE">
        <w:rPr>
          <w:rFonts w:cs="Times New Roman"/>
          <w:b/>
          <w:bCs/>
          <w:i/>
          <w:shd w:val="clear" w:color="auto" w:fill="FFFFFF"/>
        </w:rPr>
        <w:t>18</w:t>
      </w:r>
      <w:r w:rsidRPr="002065EE">
        <w:rPr>
          <w:rFonts w:cs="Times New Roman"/>
          <w:b/>
          <w:bCs/>
          <w:i/>
          <w:shd w:val="clear" w:color="auto" w:fill="FFFFFF"/>
        </w:rPr>
        <w:t xml:space="preserve">» </w:t>
      </w:r>
      <w:r w:rsidR="00F74E23" w:rsidRPr="002065EE">
        <w:rPr>
          <w:rFonts w:cs="Times New Roman"/>
          <w:b/>
          <w:bCs/>
          <w:i/>
          <w:shd w:val="clear" w:color="auto" w:fill="FFFFFF"/>
        </w:rPr>
        <w:t xml:space="preserve">марта </w:t>
      </w:r>
      <w:r w:rsidRPr="002065EE">
        <w:rPr>
          <w:rFonts w:cs="Times New Roman"/>
          <w:b/>
          <w:bCs/>
          <w:i/>
          <w:shd w:val="clear" w:color="auto" w:fill="FFFFFF"/>
        </w:rPr>
        <w:t>202</w:t>
      </w:r>
      <w:r w:rsidR="00F74E23" w:rsidRPr="002065EE">
        <w:rPr>
          <w:rFonts w:cs="Times New Roman"/>
          <w:b/>
          <w:bCs/>
          <w:i/>
          <w:shd w:val="clear" w:color="auto" w:fill="FFFFFF"/>
        </w:rPr>
        <w:t>1</w:t>
      </w:r>
      <w:r w:rsidRPr="002065EE">
        <w:rPr>
          <w:rFonts w:cs="Times New Roman"/>
          <w:b/>
          <w:bCs/>
          <w:i/>
          <w:shd w:val="clear" w:color="auto" w:fill="FFFFFF"/>
        </w:rPr>
        <w:t xml:space="preserve"> года.</w:t>
      </w:r>
    </w:p>
    <w:p w:rsidR="000934B5" w:rsidRPr="002065EE" w:rsidRDefault="000934B5" w:rsidP="000934B5">
      <w:pPr>
        <w:autoSpaceDE w:val="0"/>
        <w:ind w:right="179"/>
        <w:jc w:val="both"/>
        <w:rPr>
          <w:rFonts w:eastAsia="Times New Roman" w:cs="Times New Roman"/>
        </w:rPr>
      </w:pPr>
      <w:r w:rsidRPr="002065EE">
        <w:rPr>
          <w:rFonts w:cs="Times New Roman"/>
          <w:b/>
          <w:bCs/>
        </w:rPr>
        <w:t xml:space="preserve">Требования к участникам аукциона: </w:t>
      </w:r>
      <w:r w:rsidRPr="002065EE">
        <w:rPr>
          <w:rFonts w:eastAsia="Arial" w:cs="Times New Roman"/>
        </w:rPr>
        <w:t xml:space="preserve">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</w:t>
      </w:r>
      <w:r w:rsidRPr="002065EE">
        <w:rPr>
          <w:rFonts w:cs="Times New Roman"/>
        </w:rPr>
        <w:t>Участник аукциона должен соответствовать следующим условиям:</w:t>
      </w:r>
    </w:p>
    <w:p w:rsidR="000934B5" w:rsidRPr="002065EE" w:rsidRDefault="000934B5" w:rsidP="000934B5">
      <w:pPr>
        <w:pStyle w:val="ConsPlusNormal"/>
        <w:ind w:firstLine="540"/>
        <w:jc w:val="both"/>
      </w:pPr>
      <w:r w:rsidRPr="002065EE">
        <w:t>1) отсутствием в отношении участника торгов - юридического лица процедуры ликвидации и (или) отсутствием решения арбитражного суда о признании участника торгов - юридического лица, индивидуального предпринимателя банкротом и об открытии конкурсного производства;</w:t>
      </w:r>
    </w:p>
    <w:p w:rsidR="000934B5" w:rsidRPr="002065EE" w:rsidRDefault="000934B5" w:rsidP="004D1C3B">
      <w:pPr>
        <w:pStyle w:val="ConsPlusNormal"/>
        <w:ind w:firstLine="540"/>
        <w:jc w:val="both"/>
        <w:rPr>
          <w:b/>
        </w:rPr>
      </w:pPr>
      <w:r w:rsidRPr="002065EE">
        <w:t xml:space="preserve">2) отсутствием применения в отношении участника торгов административного наказания в виде приостановления деятельности в соответствии с </w:t>
      </w:r>
      <w:hyperlink r:id="rId6" w:history="1">
        <w:r w:rsidRPr="002065EE">
          <w:rPr>
            <w:rStyle w:val="a3"/>
            <w:color w:val="auto"/>
          </w:rPr>
          <w:t>КоАП</w:t>
        </w:r>
      </w:hyperlink>
      <w:r w:rsidRPr="002065EE">
        <w:t xml:space="preserve"> РФ на день подачи заявки на участие в торгах.</w:t>
      </w:r>
    </w:p>
    <w:p w:rsidR="000934B5" w:rsidRPr="002065EE" w:rsidRDefault="000934B5" w:rsidP="000934B5">
      <w:pPr>
        <w:pStyle w:val="2"/>
        <w:tabs>
          <w:tab w:val="left" w:pos="-180"/>
        </w:tabs>
        <w:jc w:val="both"/>
        <w:rPr>
          <w:rFonts w:cs="Times New Roman"/>
          <w:b w:val="0"/>
        </w:rPr>
      </w:pPr>
      <w:r w:rsidRPr="002065EE">
        <w:rPr>
          <w:rFonts w:cs="Times New Roman"/>
        </w:rPr>
        <w:t xml:space="preserve">Разъяснение положений аукционной документации: </w:t>
      </w:r>
      <w:proofErr w:type="gramStart"/>
      <w:r w:rsidRPr="002065EE">
        <w:rPr>
          <w:rFonts w:cs="Times New Roman"/>
          <w:b w:val="0"/>
        </w:rPr>
        <w:t xml:space="preserve">Организатор аукциона или комиссия обязаны предоставлять в письменной форме разъяснения положений документации по запросам заявителей, если такие запросы поступили к организатору аукциона или в аукционную комиссию со дня подачи заявок на участие в аукционе, но не позднее, чем за три рабочих дня до дня истечения срока представления заявок на участие в аукционе. </w:t>
      </w:r>
      <w:proofErr w:type="gramEnd"/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</w:pPr>
      <w:r w:rsidRPr="002065EE">
        <w:rPr>
          <w:b/>
        </w:rPr>
        <w:t>Дата, время, график проведения осмотра имущества</w:t>
      </w:r>
      <w:r w:rsidRPr="002065EE">
        <w:t>: Осмотр обеспечивает организатор аукциона без взимания платы. Проведение такого осмотра осуществляется</w:t>
      </w:r>
      <w:r w:rsidRPr="002065EE">
        <w:rPr>
          <w:rFonts w:cs="Times New Roman"/>
        </w:rPr>
        <w:t xml:space="preserve"> в рабочие дни с </w:t>
      </w:r>
      <w:r w:rsidR="00F74E23" w:rsidRPr="002065EE">
        <w:t>14</w:t>
      </w:r>
      <w:r w:rsidRPr="002065EE">
        <w:rPr>
          <w:rFonts w:cs="Times New Roman"/>
        </w:rPr>
        <w:t xml:space="preserve">часов </w:t>
      </w:r>
      <w:r w:rsidRPr="002065EE">
        <w:t>0</w:t>
      </w:r>
      <w:r w:rsidRPr="002065EE">
        <w:rPr>
          <w:rFonts w:cs="Times New Roman"/>
        </w:rPr>
        <w:t xml:space="preserve">0 минут до </w:t>
      </w:r>
      <w:r w:rsidRPr="002065EE">
        <w:t>1</w:t>
      </w:r>
      <w:r w:rsidR="00F74E23" w:rsidRPr="002065EE">
        <w:t xml:space="preserve">7 </w:t>
      </w:r>
      <w:r w:rsidRPr="002065EE">
        <w:rPr>
          <w:rFonts w:cs="Times New Roman"/>
        </w:rPr>
        <w:t xml:space="preserve">часов </w:t>
      </w:r>
      <w:r w:rsidRPr="002065EE">
        <w:t>0</w:t>
      </w:r>
      <w:r w:rsidRPr="002065EE">
        <w:rPr>
          <w:rFonts w:cs="Times New Roman"/>
        </w:rPr>
        <w:t>0 минут  начиная</w:t>
      </w:r>
      <w:r w:rsidRPr="002065EE">
        <w:rPr>
          <w:rFonts w:cs="Times New Roman"/>
          <w:b/>
          <w:i/>
        </w:rPr>
        <w:t xml:space="preserve">с  </w:t>
      </w:r>
      <w:r w:rsidR="00FC0502" w:rsidRPr="002065EE">
        <w:rPr>
          <w:rFonts w:cs="Times New Roman"/>
          <w:b/>
          <w:i/>
        </w:rPr>
        <w:t>18</w:t>
      </w:r>
      <w:r w:rsidRPr="002065EE">
        <w:rPr>
          <w:rFonts w:cs="Times New Roman"/>
          <w:b/>
          <w:i/>
        </w:rPr>
        <w:t>.0</w:t>
      </w:r>
      <w:r w:rsidR="00FC0502" w:rsidRPr="002065EE">
        <w:rPr>
          <w:rFonts w:cs="Times New Roman"/>
          <w:b/>
          <w:i/>
        </w:rPr>
        <w:t>2.</w:t>
      </w:r>
      <w:r w:rsidRPr="002065EE">
        <w:rPr>
          <w:rFonts w:cs="Times New Roman"/>
          <w:b/>
          <w:bCs/>
          <w:i/>
          <w:shd w:val="clear" w:color="auto" w:fill="FFFFFF"/>
        </w:rPr>
        <w:t>202</w:t>
      </w:r>
      <w:r w:rsidR="00FC0502" w:rsidRPr="002065EE">
        <w:rPr>
          <w:rFonts w:cs="Times New Roman"/>
          <w:b/>
          <w:bCs/>
          <w:i/>
          <w:shd w:val="clear" w:color="auto" w:fill="FFFFFF"/>
        </w:rPr>
        <w:t>1</w:t>
      </w:r>
      <w:r w:rsidRPr="002065EE">
        <w:rPr>
          <w:rFonts w:cs="Times New Roman"/>
          <w:b/>
          <w:bCs/>
          <w:i/>
          <w:shd w:val="clear" w:color="auto" w:fill="FFFFFF"/>
        </w:rPr>
        <w:t xml:space="preserve"> года</w:t>
      </w:r>
      <w:proofErr w:type="gramStart"/>
      <w:r w:rsidRPr="002065EE">
        <w:rPr>
          <w:rFonts w:cs="Times New Roman"/>
          <w:b/>
          <w:bCs/>
          <w:i/>
          <w:shd w:val="clear" w:color="auto" w:fill="FFFFFF"/>
        </w:rPr>
        <w:t>,</w:t>
      </w:r>
      <w:r w:rsidRPr="002065EE">
        <w:rPr>
          <w:rFonts w:cs="Times New Roman"/>
          <w:bCs/>
          <w:shd w:val="clear" w:color="auto" w:fill="FFFFFF"/>
        </w:rPr>
        <w:t>н</w:t>
      </w:r>
      <w:proofErr w:type="gramEnd"/>
      <w:r w:rsidRPr="002065EE">
        <w:rPr>
          <w:rFonts w:cs="Times New Roman"/>
          <w:bCs/>
          <w:shd w:val="clear" w:color="auto" w:fill="FFFFFF"/>
        </w:rPr>
        <w:t>о</w:t>
      </w:r>
      <w:r w:rsidRPr="002065EE">
        <w:t xml:space="preserve"> не позднее, чем за два рабочих дня до даты окончания срока подачи заявок на участие в аукционе.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</w:pPr>
      <w:r w:rsidRPr="002065EE">
        <w:t>-2</w:t>
      </w:r>
      <w:r w:rsidR="00FC0502" w:rsidRPr="002065EE">
        <w:t>5.</w:t>
      </w:r>
      <w:r w:rsidRPr="002065EE">
        <w:t>0</w:t>
      </w:r>
      <w:r w:rsidR="00FC0502" w:rsidRPr="002065EE">
        <w:t>2</w:t>
      </w:r>
      <w:r w:rsidRPr="002065EE">
        <w:t>.202</w:t>
      </w:r>
      <w:r w:rsidR="00FC0502" w:rsidRPr="002065EE">
        <w:t>1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</w:pPr>
      <w:r w:rsidRPr="002065EE">
        <w:t>-04.0</w:t>
      </w:r>
      <w:r w:rsidR="00FC0502" w:rsidRPr="002065EE">
        <w:t>3</w:t>
      </w:r>
      <w:r w:rsidRPr="002065EE">
        <w:t>.202</w:t>
      </w:r>
      <w:r w:rsidR="00FC0502" w:rsidRPr="002065EE">
        <w:t>1</w:t>
      </w:r>
    </w:p>
    <w:p w:rsidR="00D57AEC" w:rsidRPr="002065EE" w:rsidRDefault="00D57AEC" w:rsidP="000934B5">
      <w:pPr>
        <w:tabs>
          <w:tab w:val="left" w:pos="-142"/>
          <w:tab w:val="left" w:pos="0"/>
        </w:tabs>
        <w:spacing w:line="260" w:lineRule="exact"/>
        <w:ind w:right="181"/>
        <w:jc w:val="both"/>
      </w:pPr>
      <w:r w:rsidRPr="002065EE">
        <w:t>- 11.03.2021</w:t>
      </w:r>
    </w:p>
    <w:p w:rsidR="000934B5" w:rsidRPr="002065EE" w:rsidRDefault="000934B5" w:rsidP="000934B5">
      <w:pPr>
        <w:tabs>
          <w:tab w:val="left" w:pos="-142"/>
          <w:tab w:val="left" w:pos="0"/>
        </w:tabs>
        <w:spacing w:line="260" w:lineRule="exact"/>
        <w:ind w:right="181"/>
        <w:jc w:val="both"/>
        <w:rPr>
          <w:rFonts w:cs="Times New Roman"/>
          <w:b/>
        </w:rPr>
      </w:pPr>
      <w:r w:rsidRPr="002065EE">
        <w:rPr>
          <w:rFonts w:cs="Times New Roman"/>
          <w:b/>
          <w:bCs/>
          <w:shd w:val="clear" w:color="auto" w:fill="FFFFFF"/>
        </w:rPr>
        <w:t xml:space="preserve">Дата рассмотрения заявок: </w:t>
      </w:r>
      <w:r w:rsidR="00D57AEC" w:rsidRPr="002065EE">
        <w:rPr>
          <w:rFonts w:cs="Times New Roman"/>
          <w:b/>
          <w:bCs/>
          <w:shd w:val="clear" w:color="auto" w:fill="FFFFFF"/>
        </w:rPr>
        <w:t>23 марта</w:t>
      </w:r>
      <w:r w:rsidRPr="002065EE">
        <w:rPr>
          <w:rFonts w:cs="Times New Roman"/>
          <w:b/>
          <w:bCs/>
          <w:shd w:val="clear" w:color="auto" w:fill="FFFFFF"/>
        </w:rPr>
        <w:t xml:space="preserve"> 202</w:t>
      </w:r>
      <w:r w:rsidR="00D57AEC" w:rsidRPr="002065EE">
        <w:rPr>
          <w:rFonts w:cs="Times New Roman"/>
          <w:b/>
          <w:bCs/>
          <w:shd w:val="clear" w:color="auto" w:fill="FFFFFF"/>
        </w:rPr>
        <w:t>1</w:t>
      </w:r>
      <w:r w:rsidRPr="002065EE">
        <w:rPr>
          <w:rFonts w:cs="Times New Roman"/>
          <w:b/>
          <w:bCs/>
          <w:shd w:val="clear" w:color="auto" w:fill="FFFFFF"/>
        </w:rPr>
        <w:t xml:space="preserve"> года </w:t>
      </w:r>
      <w:r w:rsidRPr="002065EE">
        <w:rPr>
          <w:rFonts w:cs="Times New Roman"/>
          <w:b/>
          <w:bCs/>
        </w:rPr>
        <w:t>в 14 часов 30 минут</w:t>
      </w:r>
      <w:r w:rsidRPr="002065EE">
        <w:rPr>
          <w:rFonts w:cs="Times New Roman"/>
        </w:rPr>
        <w:t xml:space="preserve"> по</w:t>
      </w:r>
      <w:r w:rsidR="004E7396" w:rsidRPr="002065EE">
        <w:rPr>
          <w:rFonts w:cs="Times New Roman"/>
        </w:rPr>
        <w:t xml:space="preserve"> адресу  Арендодателя</w:t>
      </w:r>
      <w:r w:rsidRPr="002065EE">
        <w:rPr>
          <w:rFonts w:cs="Times New Roman"/>
          <w:b/>
          <w:bCs/>
          <w:shd w:val="clear" w:color="auto" w:fill="FFFFFF"/>
        </w:rPr>
        <w:t>.</w:t>
      </w:r>
    </w:p>
    <w:p w:rsidR="000934B5" w:rsidRPr="002065EE" w:rsidRDefault="000934B5" w:rsidP="000934B5">
      <w:pPr>
        <w:autoSpaceDE w:val="0"/>
        <w:ind w:right="179"/>
        <w:jc w:val="both"/>
        <w:rPr>
          <w:rFonts w:cs="Times New Roman"/>
          <w:b/>
          <w:bCs/>
        </w:rPr>
      </w:pPr>
      <w:r w:rsidRPr="002065EE">
        <w:rPr>
          <w:rFonts w:cs="Times New Roman"/>
          <w:b/>
        </w:rPr>
        <w:t>Дата и место проведения аукциона:</w:t>
      </w:r>
      <w:r w:rsidR="002065EE">
        <w:rPr>
          <w:rFonts w:cs="Times New Roman"/>
          <w:b/>
        </w:rPr>
        <w:t xml:space="preserve"> </w:t>
      </w:r>
      <w:r w:rsidR="00D57AEC" w:rsidRPr="002065EE">
        <w:rPr>
          <w:rFonts w:cs="Times New Roman"/>
        </w:rPr>
        <w:t>25 марта 2021 года</w:t>
      </w:r>
      <w:r w:rsidRPr="002065EE">
        <w:rPr>
          <w:rFonts w:cs="Times New Roman"/>
          <w:b/>
          <w:bCs/>
        </w:rPr>
        <w:t xml:space="preserve"> в 14 часов 30 минут</w:t>
      </w:r>
      <w:r w:rsidRPr="002065EE">
        <w:rPr>
          <w:rFonts w:cs="Times New Roman"/>
        </w:rPr>
        <w:t xml:space="preserve"> по</w:t>
      </w:r>
      <w:r w:rsidR="004E7396" w:rsidRPr="002065EE">
        <w:rPr>
          <w:rFonts w:cs="Times New Roman"/>
        </w:rPr>
        <w:t xml:space="preserve"> адресу  Арендодателя</w:t>
      </w:r>
      <w:r w:rsidRPr="002065EE">
        <w:rPr>
          <w:rFonts w:cs="Times New Roman"/>
        </w:rPr>
        <w:t>.</w:t>
      </w:r>
    </w:p>
    <w:p w:rsidR="000934B5" w:rsidRPr="002065EE" w:rsidRDefault="000934B5" w:rsidP="000934B5">
      <w:pPr>
        <w:autoSpaceDE w:val="0"/>
        <w:ind w:right="179"/>
        <w:jc w:val="both"/>
        <w:rPr>
          <w:rFonts w:cs="Times New Roman"/>
          <w:b/>
          <w:bCs/>
        </w:rPr>
      </w:pPr>
      <w:r w:rsidRPr="002065EE">
        <w:rPr>
          <w:rFonts w:cs="Times New Roman"/>
          <w:b/>
          <w:bCs/>
        </w:rPr>
        <w:t xml:space="preserve">Порядок определения победителя аукциона: </w:t>
      </w:r>
      <w:r w:rsidRPr="002065EE">
        <w:rPr>
          <w:rFonts w:cs="Times New Roman"/>
          <w:bCs/>
        </w:rPr>
        <w:t>Победителем аукциона признается участник аукциона, предложивший наиболее высокую цену договора.</w:t>
      </w:r>
    </w:p>
    <w:p w:rsidR="000934B5" w:rsidRPr="002065EE" w:rsidRDefault="000934B5" w:rsidP="00D560EA">
      <w:pPr>
        <w:autoSpaceDE w:val="0"/>
        <w:ind w:right="179"/>
        <w:jc w:val="both"/>
        <w:rPr>
          <w:rFonts w:eastAsia="Times New Roman" w:cs="Times New Roman"/>
        </w:rPr>
      </w:pPr>
      <w:r w:rsidRPr="002065EE">
        <w:rPr>
          <w:rFonts w:cs="Times New Roman"/>
          <w:b/>
          <w:bCs/>
        </w:rPr>
        <w:t>Срок подписания  проекта договора аренды.</w:t>
      </w:r>
      <w:r w:rsidRPr="002065EE">
        <w:rPr>
          <w:rFonts w:cs="Times New Roman"/>
        </w:rPr>
        <w:t xml:space="preserve"> Проект Договор аренды должен быть подписан не</w:t>
      </w:r>
      <w:r w:rsidR="008C68BB" w:rsidRPr="002065EE">
        <w:rPr>
          <w:rFonts w:cs="Times New Roman"/>
        </w:rPr>
        <w:t xml:space="preserve"> ранее</w:t>
      </w:r>
      <w:r w:rsidRPr="002065EE">
        <w:rPr>
          <w:rFonts w:cs="Times New Roman"/>
        </w:rPr>
        <w:t xml:space="preserve"> десяти</w:t>
      </w:r>
      <w:r w:rsidR="008C68BB" w:rsidRPr="002065EE">
        <w:rPr>
          <w:rFonts w:cs="Times New Roman"/>
        </w:rPr>
        <w:t xml:space="preserve"> дней</w:t>
      </w:r>
      <w:r w:rsidRPr="002065EE">
        <w:rPr>
          <w:rFonts w:cs="Times New Roman"/>
        </w:rPr>
        <w:t xml:space="preserve"> со дня размещения на официальном сайте торгов протокола аукциона либо протокола рассмотрения заявок на участие в аукционе в случае, если аукцион  признан не 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sectPr w:rsidR="000934B5" w:rsidRPr="002065EE" w:rsidSect="004D1C3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934B5"/>
    <w:rsid w:val="000709BF"/>
    <w:rsid w:val="000934B5"/>
    <w:rsid w:val="001D4173"/>
    <w:rsid w:val="001F5E74"/>
    <w:rsid w:val="002065EE"/>
    <w:rsid w:val="002E77A3"/>
    <w:rsid w:val="002F647C"/>
    <w:rsid w:val="00397AD9"/>
    <w:rsid w:val="004B29A5"/>
    <w:rsid w:val="004D1C3B"/>
    <w:rsid w:val="004E7396"/>
    <w:rsid w:val="00647C5A"/>
    <w:rsid w:val="00882373"/>
    <w:rsid w:val="008C68BB"/>
    <w:rsid w:val="009450BC"/>
    <w:rsid w:val="00957EE7"/>
    <w:rsid w:val="00BC37E4"/>
    <w:rsid w:val="00C61624"/>
    <w:rsid w:val="00D560EA"/>
    <w:rsid w:val="00D57AEC"/>
    <w:rsid w:val="00D711F5"/>
    <w:rsid w:val="00F74E23"/>
    <w:rsid w:val="00FC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5"/>
    <w:pPr>
      <w:widowControl w:val="0"/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934B5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4B5"/>
    <w:rPr>
      <w:rFonts w:ascii="Arial" w:eastAsia="Lucida Sans Unicode" w:hAnsi="Arial" w:cs="Arial"/>
      <w:b/>
      <w:kern w:val="1"/>
      <w:szCs w:val="20"/>
      <w:lang w:eastAsia="hi-IN" w:bidi="hi-IN"/>
    </w:rPr>
  </w:style>
  <w:style w:type="character" w:styleId="a3">
    <w:name w:val="Hyperlink"/>
    <w:rsid w:val="000934B5"/>
    <w:rPr>
      <w:color w:val="000080"/>
      <w:u w:val="single"/>
    </w:rPr>
  </w:style>
  <w:style w:type="paragraph" w:styleId="a4">
    <w:name w:val="Body Text"/>
    <w:basedOn w:val="a"/>
    <w:link w:val="a5"/>
    <w:rsid w:val="000934B5"/>
    <w:pPr>
      <w:spacing w:after="120"/>
    </w:pPr>
  </w:style>
  <w:style w:type="character" w:customStyle="1" w:styleId="a5">
    <w:name w:val="Основной текст Знак"/>
    <w:basedOn w:val="a0"/>
    <w:link w:val="a4"/>
    <w:rsid w:val="000934B5"/>
    <w:rPr>
      <w:rFonts w:eastAsia="Lucida Sans Unicode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0934B5"/>
    <w:pPr>
      <w:widowControl w:val="0"/>
      <w:suppressAutoHyphens/>
      <w:autoSpaceDE w:val="0"/>
    </w:pPr>
    <w:rPr>
      <w:rFonts w:eastAsia="Times New Roman" w:cs="Times New Roman"/>
      <w:kern w:val="1"/>
      <w:szCs w:val="24"/>
      <w:lang w:eastAsia="hi-IN" w:bidi="hi-IN"/>
    </w:rPr>
  </w:style>
  <w:style w:type="paragraph" w:customStyle="1" w:styleId="ConsNormal">
    <w:name w:val="ConsNormal"/>
    <w:rsid w:val="000934B5"/>
    <w:pPr>
      <w:widowControl w:val="0"/>
      <w:suppressAutoHyphens/>
      <w:autoSpaceDE w:val="0"/>
      <w:ind w:right="19772"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22">
    <w:name w:val="Основной текст с отступом 22"/>
    <w:basedOn w:val="a"/>
    <w:rsid w:val="000934B5"/>
    <w:pPr>
      <w:spacing w:after="120" w:line="480" w:lineRule="auto"/>
      <w:ind w:left="283"/>
    </w:pPr>
  </w:style>
  <w:style w:type="paragraph" w:customStyle="1" w:styleId="2">
    <w:name w:val="Стиль2"/>
    <w:basedOn w:val="a"/>
    <w:rsid w:val="000934B5"/>
    <w:pPr>
      <w:keepNext/>
      <w:keepLines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B5"/>
    <w:pPr>
      <w:widowControl w:val="0"/>
      <w:suppressAutoHyphens/>
    </w:pPr>
    <w:rPr>
      <w:rFonts w:eastAsia="Lucida Sans Unicode" w:cs="Mangal"/>
      <w:kern w:val="1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0934B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934B5"/>
    <w:rPr>
      <w:rFonts w:ascii="Arial" w:eastAsia="Lucida Sans Unicode" w:hAnsi="Arial" w:cs="Arial"/>
      <w:b/>
      <w:kern w:val="1"/>
      <w:szCs w:val="20"/>
      <w:lang w:eastAsia="hi-IN" w:bidi="hi-IN"/>
    </w:rPr>
  </w:style>
  <w:style w:type="character" w:styleId="a3">
    <w:name w:val="Hyperlink"/>
    <w:rsid w:val="000934B5"/>
    <w:rPr>
      <w:color w:val="000080"/>
      <w:u w:val="single"/>
    </w:rPr>
  </w:style>
  <w:style w:type="paragraph" w:styleId="a4">
    <w:name w:val="Body Text"/>
    <w:basedOn w:val="a"/>
    <w:link w:val="a5"/>
    <w:rsid w:val="000934B5"/>
    <w:pPr>
      <w:spacing w:after="120"/>
    </w:pPr>
  </w:style>
  <w:style w:type="character" w:customStyle="1" w:styleId="a5">
    <w:name w:val="Основной текст Знак"/>
    <w:basedOn w:val="a0"/>
    <w:link w:val="a4"/>
    <w:rsid w:val="000934B5"/>
    <w:rPr>
      <w:rFonts w:eastAsia="Lucida Sans Unicode" w:cs="Mangal"/>
      <w:kern w:val="1"/>
      <w:szCs w:val="24"/>
      <w:lang w:eastAsia="hi-IN" w:bidi="hi-IN"/>
    </w:rPr>
  </w:style>
  <w:style w:type="paragraph" w:customStyle="1" w:styleId="ConsPlusNormal">
    <w:name w:val="ConsPlusNormal"/>
    <w:rsid w:val="000934B5"/>
    <w:pPr>
      <w:widowControl w:val="0"/>
      <w:suppressAutoHyphens/>
      <w:autoSpaceDE w:val="0"/>
    </w:pPr>
    <w:rPr>
      <w:rFonts w:eastAsia="Times New Roman" w:cs="Times New Roman"/>
      <w:kern w:val="1"/>
      <w:szCs w:val="24"/>
      <w:lang w:eastAsia="hi-IN" w:bidi="hi-IN"/>
    </w:rPr>
  </w:style>
  <w:style w:type="paragraph" w:customStyle="1" w:styleId="ConsNormal">
    <w:name w:val="ConsNormal"/>
    <w:rsid w:val="000934B5"/>
    <w:pPr>
      <w:widowControl w:val="0"/>
      <w:suppressAutoHyphens/>
      <w:autoSpaceDE w:val="0"/>
      <w:ind w:right="19772"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22">
    <w:name w:val="Основной текст с отступом 22"/>
    <w:basedOn w:val="a"/>
    <w:rsid w:val="000934B5"/>
    <w:pPr>
      <w:spacing w:after="120" w:line="480" w:lineRule="auto"/>
      <w:ind w:left="283"/>
    </w:pPr>
  </w:style>
  <w:style w:type="paragraph" w:customStyle="1" w:styleId="2">
    <w:name w:val="Стиль2"/>
    <w:basedOn w:val="a"/>
    <w:rsid w:val="000934B5"/>
    <w:pPr>
      <w:keepNext/>
      <w:keepLines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FDFE25667874D3432B0DEA266ABAF89E4C4B696A3358AC1C768900CA7B50A0B96067B744GED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BFBF-EFC2-48EE-8E44-6DE8B9CD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2021-02-15T13:43:00Z</cp:lastPrinted>
  <dcterms:created xsi:type="dcterms:W3CDTF">2020-08-13T09:18:00Z</dcterms:created>
  <dcterms:modified xsi:type="dcterms:W3CDTF">2021-02-17T05:34:00Z</dcterms:modified>
</cp:coreProperties>
</file>